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FF8" w:rsidRPr="00151FDE" w:rsidRDefault="00416FF8" w:rsidP="00885F03">
      <w:pPr>
        <w:ind w:rightChars="-159" w:right="-382"/>
        <w:jc w:val="center"/>
        <w:rPr>
          <w:rFonts w:ascii="標楷體" w:eastAsia="標楷體" w:hAnsi="標楷體"/>
          <w:sz w:val="28"/>
          <w:szCs w:val="28"/>
        </w:rPr>
      </w:pPr>
      <w:r w:rsidRPr="00151FDE">
        <w:rPr>
          <w:rFonts w:ascii="標楷體" w:eastAsia="標楷體" w:hAnsi="標楷體" w:hint="eastAsia"/>
          <w:sz w:val="28"/>
          <w:szCs w:val="28"/>
        </w:rPr>
        <w:t>基隆市108學年度精進國民中小學教師教學專業與課程品質</w:t>
      </w:r>
    </w:p>
    <w:p w:rsidR="00416FF8" w:rsidRPr="00151FDE" w:rsidRDefault="00C62E64" w:rsidP="00416FF8">
      <w:pPr>
        <w:jc w:val="center"/>
        <w:rPr>
          <w:rFonts w:ascii="標楷體" w:eastAsia="標楷體" w:hAnsi="標楷體"/>
          <w:sz w:val="28"/>
          <w:szCs w:val="28"/>
        </w:rPr>
      </w:pPr>
      <w:bookmarkStart w:id="0" w:name="_GoBack"/>
      <w:r w:rsidRPr="00151FDE">
        <w:rPr>
          <w:rFonts w:ascii="標楷體" w:eastAsia="標楷體" w:hAnsi="標楷體" w:hint="eastAsia"/>
          <w:sz w:val="28"/>
          <w:szCs w:val="28"/>
        </w:rPr>
        <w:t>國文</w:t>
      </w:r>
      <w:r w:rsidR="0048117F" w:rsidRPr="00151FDE">
        <w:rPr>
          <w:rFonts w:ascii="標楷體" w:eastAsia="標楷體" w:hAnsi="標楷體" w:hint="eastAsia"/>
          <w:sz w:val="28"/>
          <w:szCs w:val="28"/>
        </w:rPr>
        <w:t>領域</w:t>
      </w:r>
      <w:r w:rsidR="0017157F" w:rsidRPr="00151FDE">
        <w:rPr>
          <w:rFonts w:ascii="標楷體" w:eastAsia="標楷體" w:hAnsi="標楷體" w:hint="eastAsia"/>
          <w:sz w:val="28"/>
          <w:szCs w:val="28"/>
        </w:rPr>
        <w:t>遠距線上</w:t>
      </w:r>
      <w:r w:rsidRPr="00151FDE">
        <w:rPr>
          <w:rFonts w:ascii="標楷體" w:eastAsia="標楷體" w:hAnsi="標楷體" w:hint="eastAsia"/>
          <w:sz w:val="28"/>
          <w:szCs w:val="28"/>
        </w:rPr>
        <w:t>演練及課程設計</w:t>
      </w:r>
      <w:r w:rsidR="00416FF8" w:rsidRPr="00151FDE">
        <w:rPr>
          <w:rFonts w:ascii="標楷體" w:eastAsia="標楷體" w:hAnsi="標楷體" w:hint="eastAsia"/>
          <w:sz w:val="28"/>
          <w:szCs w:val="28"/>
        </w:rPr>
        <w:t>研習實施計畫</w:t>
      </w:r>
      <w:bookmarkEnd w:id="0"/>
    </w:p>
    <w:p w:rsidR="00416FF8" w:rsidRPr="002256CB" w:rsidRDefault="00416FF8" w:rsidP="00416FF8">
      <w:pPr>
        <w:rPr>
          <w:rFonts w:ascii="標楷體" w:eastAsia="標楷體" w:hAnsi="標楷體"/>
        </w:rPr>
      </w:pPr>
      <w:r w:rsidRPr="002256CB">
        <w:rPr>
          <w:rFonts w:ascii="標楷體" w:eastAsia="標楷體" w:hAnsi="標楷體" w:hint="eastAsia"/>
        </w:rPr>
        <w:t>一、依據</w:t>
      </w:r>
    </w:p>
    <w:p w:rsidR="00416FF8" w:rsidRPr="002256CB" w:rsidRDefault="00416FF8" w:rsidP="00C62E64">
      <w:pPr>
        <w:ind w:leftChars="236" w:left="566"/>
        <w:rPr>
          <w:rFonts w:ascii="標楷體" w:eastAsia="標楷體" w:hAnsi="標楷體"/>
        </w:rPr>
      </w:pPr>
      <w:r w:rsidRPr="002256CB">
        <w:rPr>
          <w:rFonts w:ascii="標楷體" w:eastAsia="標楷體" w:hAnsi="標楷體" w:hint="eastAsia"/>
        </w:rPr>
        <w:t>(一)</w:t>
      </w:r>
      <w:r w:rsidR="005F01A9">
        <w:rPr>
          <w:rFonts w:ascii="標楷體" w:eastAsia="標楷體" w:hAnsi="標楷體"/>
        </w:rPr>
        <w:t xml:space="preserve"> </w:t>
      </w:r>
      <w:r w:rsidRPr="002256CB">
        <w:rPr>
          <w:rFonts w:ascii="標楷體" w:eastAsia="標楷體" w:hAnsi="標楷體" w:hint="eastAsia"/>
        </w:rPr>
        <w:t>教育部國民及學前教育署補助辦理十二年國民基本教育精進國民中學及國民小學教學品質要點。</w:t>
      </w:r>
    </w:p>
    <w:p w:rsidR="00416FF8" w:rsidRPr="002256CB" w:rsidRDefault="00416FF8" w:rsidP="00C62E64">
      <w:pPr>
        <w:ind w:leftChars="236" w:left="566"/>
        <w:rPr>
          <w:rFonts w:ascii="標楷體" w:eastAsia="標楷體" w:hAnsi="標楷體"/>
        </w:rPr>
      </w:pPr>
      <w:r w:rsidRPr="002256CB">
        <w:rPr>
          <w:rFonts w:ascii="標楷體" w:eastAsia="標楷體" w:hAnsi="標楷體" w:hint="eastAsia"/>
        </w:rPr>
        <w:t>(二)</w:t>
      </w:r>
      <w:r w:rsidR="005F01A9">
        <w:rPr>
          <w:rFonts w:ascii="標楷體" w:eastAsia="標楷體" w:hAnsi="標楷體"/>
        </w:rPr>
        <w:t xml:space="preserve"> </w:t>
      </w:r>
      <w:r w:rsidRPr="002256CB">
        <w:rPr>
          <w:rFonts w:ascii="標楷體" w:eastAsia="標楷體" w:hAnsi="標楷體" w:hint="eastAsia"/>
        </w:rPr>
        <w:t>基隆市108學年度十二年國民基本教育精進國民中學及國民小學教學品質計畫。</w:t>
      </w:r>
    </w:p>
    <w:p w:rsidR="009825FF" w:rsidRPr="005F01A9" w:rsidRDefault="009825FF" w:rsidP="00C62E64">
      <w:pPr>
        <w:ind w:leftChars="236" w:left="566"/>
        <w:rPr>
          <w:rFonts w:ascii="標楷體" w:eastAsia="標楷體" w:hAnsi="標楷體"/>
        </w:rPr>
      </w:pPr>
    </w:p>
    <w:p w:rsidR="00416FF8" w:rsidRPr="002256CB" w:rsidRDefault="00416FF8" w:rsidP="00416FF8">
      <w:pPr>
        <w:rPr>
          <w:rFonts w:ascii="標楷體" w:eastAsia="標楷體" w:hAnsi="標楷體"/>
        </w:rPr>
      </w:pPr>
      <w:r w:rsidRPr="002256CB">
        <w:rPr>
          <w:rFonts w:ascii="標楷體" w:eastAsia="標楷體" w:hAnsi="標楷體" w:hint="eastAsia"/>
        </w:rPr>
        <w:t>二、目的</w:t>
      </w:r>
    </w:p>
    <w:p w:rsidR="00416FF8" w:rsidRPr="002256CB" w:rsidRDefault="00416FF8" w:rsidP="00C62E64">
      <w:pPr>
        <w:ind w:leftChars="236" w:left="566"/>
        <w:rPr>
          <w:rFonts w:ascii="標楷體" w:eastAsia="標楷體" w:hAnsi="標楷體"/>
        </w:rPr>
      </w:pPr>
      <w:r w:rsidRPr="002256CB">
        <w:rPr>
          <w:rFonts w:ascii="標楷體" w:eastAsia="標楷體" w:hAnsi="標楷體" w:hint="eastAsia"/>
        </w:rPr>
        <w:t>(</w:t>
      </w:r>
      <w:r w:rsidR="00C62E64">
        <w:rPr>
          <w:rFonts w:ascii="標楷體" w:eastAsia="標楷體" w:hAnsi="標楷體" w:hint="eastAsia"/>
        </w:rPr>
        <w:t>一</w:t>
      </w:r>
      <w:r w:rsidRPr="002256CB">
        <w:rPr>
          <w:rFonts w:ascii="標楷體" w:eastAsia="標楷體" w:hAnsi="標楷體" w:hint="eastAsia"/>
        </w:rPr>
        <w:t>)</w:t>
      </w:r>
      <w:r w:rsidR="005F01A9">
        <w:rPr>
          <w:rFonts w:ascii="標楷體" w:eastAsia="標楷體" w:hAnsi="標楷體"/>
        </w:rPr>
        <w:t xml:space="preserve"> </w:t>
      </w:r>
      <w:r w:rsidR="00952D45" w:rsidRPr="006406C9">
        <w:rPr>
          <w:rFonts w:ascii="標楷體" w:eastAsia="標楷體" w:hAnsi="標楷體" w:hint="eastAsia"/>
        </w:rPr>
        <w:t>結合新興科技或網路資源，協助教師提升教學效能。</w:t>
      </w:r>
    </w:p>
    <w:p w:rsidR="00B75DCC" w:rsidRDefault="00416FF8" w:rsidP="00C62E64">
      <w:pPr>
        <w:ind w:leftChars="236" w:left="566"/>
        <w:rPr>
          <w:rFonts w:ascii="標楷體" w:eastAsia="標楷體" w:hAnsi="標楷體"/>
        </w:rPr>
      </w:pPr>
      <w:r w:rsidRPr="002256CB">
        <w:rPr>
          <w:rFonts w:ascii="標楷體" w:eastAsia="標楷體" w:hAnsi="標楷體" w:hint="eastAsia"/>
        </w:rPr>
        <w:t>(</w:t>
      </w:r>
      <w:r w:rsidR="00C62E64">
        <w:rPr>
          <w:rFonts w:ascii="標楷體" w:eastAsia="標楷體" w:hAnsi="標楷體" w:hint="eastAsia"/>
        </w:rPr>
        <w:t>二</w:t>
      </w:r>
      <w:r w:rsidRPr="002256CB">
        <w:rPr>
          <w:rFonts w:ascii="標楷體" w:eastAsia="標楷體" w:hAnsi="標楷體" w:hint="eastAsia"/>
        </w:rPr>
        <w:t>)</w:t>
      </w:r>
      <w:r w:rsidR="005F01A9">
        <w:rPr>
          <w:rFonts w:ascii="標楷體" w:eastAsia="標楷體" w:hAnsi="標楷體"/>
        </w:rPr>
        <w:t xml:space="preserve"> </w:t>
      </w:r>
      <w:r w:rsidR="00EF29D4" w:rsidRPr="006406C9">
        <w:rPr>
          <w:rFonts w:ascii="標楷體" w:eastAsia="標楷體" w:hAnsi="標楷體" w:hint="eastAsia"/>
        </w:rPr>
        <w:t>運用新興科技設備融入課程</w:t>
      </w:r>
      <w:r w:rsidR="00EF29D4">
        <w:rPr>
          <w:rFonts w:ascii="標楷體" w:eastAsia="標楷體" w:hAnsi="標楷體" w:hint="eastAsia"/>
        </w:rPr>
        <w:t>，</w:t>
      </w:r>
      <w:r w:rsidR="00C62E64">
        <w:rPr>
          <w:rFonts w:ascii="標楷體" w:eastAsia="標楷體" w:hAnsi="標楷體" w:hint="eastAsia"/>
        </w:rPr>
        <w:t>深化課程本質，運用教學工具轉化為線上課程，並確保學生學習效果</w:t>
      </w:r>
      <w:r w:rsidR="00EF29D4" w:rsidRPr="006406C9">
        <w:rPr>
          <w:rFonts w:ascii="標楷體" w:eastAsia="標楷體" w:hAnsi="標楷體" w:hint="eastAsia"/>
        </w:rPr>
        <w:t>。</w:t>
      </w:r>
    </w:p>
    <w:p w:rsidR="009825FF" w:rsidRPr="00EF29D4" w:rsidRDefault="009825FF" w:rsidP="00C62E64">
      <w:pPr>
        <w:ind w:leftChars="236" w:left="566"/>
        <w:rPr>
          <w:rFonts w:ascii="標楷體" w:eastAsia="標楷體" w:hAnsi="標楷體"/>
        </w:rPr>
      </w:pPr>
    </w:p>
    <w:p w:rsidR="00416FF8" w:rsidRPr="002256CB" w:rsidRDefault="00C62E64" w:rsidP="00416FF8">
      <w:pPr>
        <w:rPr>
          <w:rFonts w:ascii="標楷體" w:eastAsia="標楷體" w:hAnsi="標楷體"/>
        </w:rPr>
      </w:pPr>
      <w:r>
        <w:rPr>
          <w:rFonts w:ascii="標楷體" w:eastAsia="標楷體" w:hAnsi="標楷體" w:hint="eastAsia"/>
        </w:rPr>
        <w:t>三</w:t>
      </w:r>
      <w:r w:rsidR="00416FF8" w:rsidRPr="002256CB">
        <w:rPr>
          <w:rFonts w:ascii="標楷體" w:eastAsia="標楷體" w:hAnsi="標楷體" w:hint="eastAsia"/>
        </w:rPr>
        <w:t>、辦理單位</w:t>
      </w:r>
    </w:p>
    <w:p w:rsidR="00416FF8" w:rsidRPr="002256CB" w:rsidRDefault="00416FF8" w:rsidP="00C62E64">
      <w:pPr>
        <w:ind w:leftChars="236" w:left="566"/>
        <w:rPr>
          <w:rFonts w:ascii="標楷體" w:eastAsia="標楷體" w:hAnsi="標楷體"/>
        </w:rPr>
      </w:pPr>
      <w:r w:rsidRPr="002256CB">
        <w:rPr>
          <w:rFonts w:ascii="標楷體" w:eastAsia="標楷體" w:hAnsi="標楷體" w:hint="eastAsia"/>
        </w:rPr>
        <w:t>（一）指導單位：教育部國民及學前教育署教育部</w:t>
      </w:r>
    </w:p>
    <w:p w:rsidR="00416FF8" w:rsidRDefault="00C62E64" w:rsidP="00C62E64">
      <w:pPr>
        <w:ind w:leftChars="236" w:left="566"/>
        <w:rPr>
          <w:rFonts w:ascii="標楷體" w:eastAsia="標楷體" w:hAnsi="標楷體"/>
        </w:rPr>
      </w:pPr>
      <w:r>
        <w:rPr>
          <w:rFonts w:ascii="標楷體" w:eastAsia="標楷體" w:hAnsi="標楷體" w:hint="eastAsia"/>
        </w:rPr>
        <w:t>（二）主辦單位：基隆市政府</w:t>
      </w:r>
    </w:p>
    <w:p w:rsidR="009825FF" w:rsidRDefault="009825FF" w:rsidP="00C62E64">
      <w:pPr>
        <w:ind w:leftChars="236" w:left="566"/>
        <w:rPr>
          <w:rFonts w:ascii="標楷體" w:eastAsia="標楷體" w:hAnsi="標楷體"/>
        </w:rPr>
      </w:pPr>
    </w:p>
    <w:p w:rsidR="00C62E64" w:rsidRDefault="00C62E64" w:rsidP="00C62E64">
      <w:pPr>
        <w:rPr>
          <w:rFonts w:ascii="標楷體" w:eastAsia="標楷體" w:hAnsi="標楷體"/>
        </w:rPr>
      </w:pPr>
      <w:r>
        <w:rPr>
          <w:rFonts w:ascii="標楷體" w:eastAsia="標楷體" w:hAnsi="標楷體" w:hint="eastAsia"/>
        </w:rPr>
        <w:t>四、辦理方式</w:t>
      </w:r>
    </w:p>
    <w:p w:rsidR="00C62E64" w:rsidRDefault="00C62E64" w:rsidP="00C62E64">
      <w:pPr>
        <w:ind w:leftChars="236" w:left="566"/>
        <w:rPr>
          <w:rFonts w:ascii="標楷體" w:eastAsia="標楷體" w:hAnsi="標楷體"/>
        </w:rPr>
      </w:pPr>
      <w:r>
        <w:rPr>
          <w:rFonts w:ascii="標楷體" w:eastAsia="標楷體" w:hAnsi="標楷體" w:hint="eastAsia"/>
        </w:rPr>
        <w:t>(</w:t>
      </w:r>
      <w:r w:rsidRPr="002256CB">
        <w:rPr>
          <w:rFonts w:ascii="標楷體" w:eastAsia="標楷體" w:hAnsi="標楷體" w:hint="eastAsia"/>
        </w:rPr>
        <w:t>一）</w:t>
      </w:r>
      <w:r>
        <w:rPr>
          <w:rFonts w:ascii="標楷體" w:eastAsia="標楷體" w:hAnsi="標楷體" w:hint="eastAsia"/>
        </w:rPr>
        <w:t>本案採線上研習方式辦理，每場次錄取30名，報名錄取教師務必先行登入Google Classroom教室。</w:t>
      </w:r>
    </w:p>
    <w:p w:rsidR="00C62E64" w:rsidRDefault="00C62E64" w:rsidP="00C62E64">
      <w:pPr>
        <w:ind w:leftChars="236" w:left="566"/>
        <w:rPr>
          <w:rFonts w:ascii="標楷體" w:eastAsia="標楷體" w:hAnsi="標楷體"/>
        </w:rPr>
      </w:pPr>
      <w:r>
        <w:rPr>
          <w:rFonts w:ascii="標楷體" w:eastAsia="標楷體" w:hAnsi="標楷體" w:hint="eastAsia"/>
        </w:rPr>
        <w:t>(二）未被錄取之教師，亦可進入該場次Google Classroom教室，惟不進行分組，也不核予研習時數。</w:t>
      </w:r>
    </w:p>
    <w:p w:rsidR="00C62E64" w:rsidRDefault="00C62E64" w:rsidP="00C62E64">
      <w:pPr>
        <w:ind w:leftChars="236" w:left="566"/>
        <w:rPr>
          <w:rFonts w:ascii="標楷體" w:eastAsia="標楷體" w:hAnsi="標楷體"/>
        </w:rPr>
      </w:pPr>
      <w:r>
        <w:rPr>
          <w:rFonts w:ascii="標楷體" w:eastAsia="標楷體" w:hAnsi="標楷體" w:hint="eastAsia"/>
        </w:rPr>
        <w:t>(三)本案按報名先後錄取，並於研習前兩日</w:t>
      </w:r>
      <w:r w:rsidR="006F5685">
        <w:rPr>
          <w:rFonts w:ascii="標楷體" w:eastAsia="標楷體" w:hAnsi="標楷體" w:hint="eastAsia"/>
        </w:rPr>
        <w:t>於全國教師在職進修網上報名</w:t>
      </w:r>
      <w:r>
        <w:rPr>
          <w:rFonts w:ascii="標楷體" w:eastAsia="標楷體" w:hAnsi="標楷體" w:hint="eastAsia"/>
        </w:rPr>
        <w:t>截止(分別為5/26</w:t>
      </w:r>
      <w:r w:rsidR="006F5685">
        <w:rPr>
          <w:rFonts w:ascii="標楷體" w:eastAsia="標楷體" w:hAnsi="標楷體" w:hint="eastAsia"/>
        </w:rPr>
        <w:t>及6/2)。</w:t>
      </w:r>
    </w:p>
    <w:p w:rsidR="00C62E64" w:rsidRPr="00C62E64" w:rsidRDefault="00C62E64" w:rsidP="00C62E64">
      <w:pPr>
        <w:ind w:leftChars="236" w:left="566"/>
        <w:rPr>
          <w:rFonts w:ascii="標楷體" w:eastAsia="標楷體" w:hAnsi="標楷體"/>
        </w:rPr>
      </w:pPr>
    </w:p>
    <w:p w:rsidR="00416FF8" w:rsidRPr="002256CB" w:rsidRDefault="006F5685" w:rsidP="00416FF8">
      <w:pPr>
        <w:rPr>
          <w:rFonts w:ascii="標楷體" w:eastAsia="標楷體" w:hAnsi="標楷體"/>
        </w:rPr>
      </w:pPr>
      <w:r>
        <w:rPr>
          <w:rFonts w:ascii="標楷體" w:eastAsia="標楷體" w:hAnsi="標楷體" w:hint="eastAsia"/>
        </w:rPr>
        <w:t>五</w:t>
      </w:r>
      <w:r w:rsidR="00416FF8" w:rsidRPr="002256CB">
        <w:rPr>
          <w:rFonts w:ascii="標楷體" w:eastAsia="標楷體" w:hAnsi="標楷體" w:hint="eastAsia"/>
        </w:rPr>
        <w:t>、辦理日期</w:t>
      </w:r>
      <w:r w:rsidR="009825FF">
        <w:rPr>
          <w:rFonts w:ascii="標楷體" w:eastAsia="標楷體" w:hAnsi="標楷體" w:hint="eastAsia"/>
        </w:rPr>
        <w:t>與相關訊息</w:t>
      </w:r>
    </w:p>
    <w:p w:rsidR="00C62E64" w:rsidRDefault="00416FF8" w:rsidP="00C62E64">
      <w:pPr>
        <w:ind w:leftChars="236" w:left="566"/>
        <w:rPr>
          <w:rFonts w:ascii="標楷體" w:eastAsia="標楷體" w:hAnsi="標楷體"/>
        </w:rPr>
      </w:pPr>
      <w:r w:rsidRPr="002256CB">
        <w:rPr>
          <w:rFonts w:ascii="標楷體" w:eastAsia="標楷體" w:hAnsi="標楷體" w:hint="eastAsia"/>
        </w:rPr>
        <w:t>（一）研習時間：</w:t>
      </w:r>
      <w:r w:rsidR="00926534">
        <w:rPr>
          <w:rFonts w:ascii="標楷體" w:eastAsia="標楷體" w:hAnsi="標楷體" w:hint="eastAsia"/>
        </w:rPr>
        <w:t>109</w:t>
      </w:r>
      <w:r w:rsidR="00A34876" w:rsidRPr="002256CB">
        <w:rPr>
          <w:rFonts w:ascii="標楷體" w:eastAsia="標楷體" w:hAnsi="標楷體" w:hint="eastAsia"/>
        </w:rPr>
        <w:t>年</w:t>
      </w:r>
      <w:r w:rsidR="00926534">
        <w:rPr>
          <w:rFonts w:ascii="標楷體" w:eastAsia="標楷體" w:hAnsi="標楷體" w:hint="eastAsia"/>
        </w:rPr>
        <w:t>0</w:t>
      </w:r>
      <w:r w:rsidR="00C62E64">
        <w:rPr>
          <w:rFonts w:ascii="標楷體" w:eastAsia="標楷體" w:hAnsi="標楷體" w:hint="eastAsia"/>
        </w:rPr>
        <w:t>5</w:t>
      </w:r>
      <w:r w:rsidR="00A34876" w:rsidRPr="002256CB">
        <w:rPr>
          <w:rFonts w:ascii="標楷體" w:eastAsia="標楷體" w:hAnsi="標楷體" w:hint="eastAsia"/>
        </w:rPr>
        <w:t>月</w:t>
      </w:r>
      <w:r w:rsidR="00C62E64">
        <w:rPr>
          <w:rFonts w:ascii="標楷體" w:eastAsia="標楷體" w:hAnsi="標楷體" w:hint="eastAsia"/>
        </w:rPr>
        <w:t>28</w:t>
      </w:r>
      <w:r w:rsidR="00A34876" w:rsidRPr="002256CB">
        <w:rPr>
          <w:rFonts w:ascii="標楷體" w:eastAsia="標楷體" w:hAnsi="標楷體" w:hint="eastAsia"/>
        </w:rPr>
        <w:t>日</w:t>
      </w:r>
      <w:r w:rsidR="0043225B">
        <w:rPr>
          <w:rFonts w:ascii="標楷體" w:eastAsia="標楷體" w:hAnsi="標楷體" w:hint="eastAsia"/>
        </w:rPr>
        <w:t>（星期</w:t>
      </w:r>
      <w:r w:rsidR="00C62E64">
        <w:rPr>
          <w:rFonts w:ascii="標楷體" w:eastAsia="標楷體" w:hAnsi="標楷體" w:hint="eastAsia"/>
        </w:rPr>
        <w:t>四</w:t>
      </w:r>
      <w:r w:rsidR="004D4BBE" w:rsidRPr="004D4BBE">
        <w:rPr>
          <w:rFonts w:ascii="標楷體" w:eastAsia="標楷體" w:hAnsi="標楷體" w:hint="eastAsia"/>
        </w:rPr>
        <w:t>）</w:t>
      </w:r>
    </w:p>
    <w:p w:rsidR="00B75DCC" w:rsidRPr="004D4BBE" w:rsidRDefault="00C62E64" w:rsidP="00C62E64">
      <w:pPr>
        <w:ind w:leftChars="236" w:left="566"/>
        <w:rPr>
          <w:rFonts w:ascii="標楷體" w:eastAsia="標楷體" w:hAnsi="標楷體"/>
        </w:rPr>
      </w:pPr>
      <w:r>
        <w:rPr>
          <w:rFonts w:ascii="標楷體" w:eastAsia="標楷體" w:hAnsi="標楷體" w:hint="eastAsia"/>
        </w:rPr>
        <w:t xml:space="preserve">                </w:t>
      </w:r>
      <w:r w:rsidR="00A36E81">
        <w:rPr>
          <w:rFonts w:ascii="標楷體" w:eastAsia="標楷體" w:hAnsi="標楷體" w:hint="eastAsia"/>
        </w:rPr>
        <w:t>109</w:t>
      </w:r>
      <w:r w:rsidR="00A36E81" w:rsidRPr="002256CB">
        <w:rPr>
          <w:rFonts w:ascii="標楷體" w:eastAsia="標楷體" w:hAnsi="標楷體" w:hint="eastAsia"/>
        </w:rPr>
        <w:t>年</w:t>
      </w:r>
      <w:r>
        <w:rPr>
          <w:rFonts w:ascii="標楷體" w:eastAsia="標楷體" w:hAnsi="標楷體" w:hint="eastAsia"/>
        </w:rPr>
        <w:t>06</w:t>
      </w:r>
      <w:r w:rsidR="00A36E81" w:rsidRPr="002256CB">
        <w:rPr>
          <w:rFonts w:ascii="標楷體" w:eastAsia="標楷體" w:hAnsi="標楷體" w:hint="eastAsia"/>
        </w:rPr>
        <w:t>月</w:t>
      </w:r>
      <w:r>
        <w:rPr>
          <w:rFonts w:ascii="標楷體" w:eastAsia="標楷體" w:hAnsi="標楷體" w:hint="eastAsia"/>
        </w:rPr>
        <w:t>04</w:t>
      </w:r>
      <w:r w:rsidR="00A36E81" w:rsidRPr="002256CB">
        <w:rPr>
          <w:rFonts w:ascii="標楷體" w:eastAsia="標楷體" w:hAnsi="標楷體" w:hint="eastAsia"/>
        </w:rPr>
        <w:t>日</w:t>
      </w:r>
      <w:r w:rsidR="00A36E81">
        <w:rPr>
          <w:rFonts w:ascii="標楷體" w:eastAsia="標楷體" w:hAnsi="標楷體" w:hint="eastAsia"/>
        </w:rPr>
        <w:t>（星期</w:t>
      </w:r>
      <w:r>
        <w:rPr>
          <w:rFonts w:ascii="標楷體" w:eastAsia="標楷體" w:hAnsi="標楷體" w:hint="eastAsia"/>
        </w:rPr>
        <w:t>四</w:t>
      </w:r>
      <w:r w:rsidR="00A36E81" w:rsidRPr="004D4BBE">
        <w:rPr>
          <w:rFonts w:ascii="標楷體" w:eastAsia="標楷體" w:hAnsi="標楷體" w:hint="eastAsia"/>
        </w:rPr>
        <w:t>）</w:t>
      </w:r>
    </w:p>
    <w:p w:rsidR="004D4BBE" w:rsidRPr="00946001" w:rsidRDefault="00416FF8" w:rsidP="00C62E64">
      <w:pPr>
        <w:ind w:leftChars="236" w:left="566"/>
        <w:rPr>
          <w:rFonts w:ascii="標楷體" w:eastAsia="標楷體" w:hAnsi="標楷體"/>
        </w:rPr>
      </w:pPr>
      <w:r w:rsidRPr="002256CB">
        <w:rPr>
          <w:rFonts w:ascii="標楷體" w:eastAsia="標楷體" w:hAnsi="標楷體" w:hint="eastAsia"/>
        </w:rPr>
        <w:t>（二）</w:t>
      </w:r>
      <w:r w:rsidR="0043225B">
        <w:rPr>
          <w:rFonts w:ascii="標楷體" w:eastAsia="標楷體" w:hAnsi="標楷體" w:hint="eastAsia"/>
        </w:rPr>
        <w:t>辦理時間</w:t>
      </w:r>
      <w:r w:rsidR="0043225B" w:rsidRPr="002256CB">
        <w:rPr>
          <w:rFonts w:ascii="標楷體" w:eastAsia="標楷體" w:hAnsi="標楷體" w:hint="eastAsia"/>
        </w:rPr>
        <w:t>：</w:t>
      </w:r>
      <w:r w:rsidR="00C62E64">
        <w:rPr>
          <w:rFonts w:ascii="標楷體" w:eastAsia="標楷體" w:hAnsi="標楷體" w:hint="eastAsia"/>
        </w:rPr>
        <w:t>13</w:t>
      </w:r>
      <w:r w:rsidR="004D4BBE" w:rsidRPr="002256CB">
        <w:rPr>
          <w:rFonts w:ascii="標楷體" w:eastAsia="標楷體" w:hAnsi="標楷體" w:hint="eastAsia"/>
        </w:rPr>
        <w:t>：</w:t>
      </w:r>
      <w:r w:rsidR="00926534">
        <w:rPr>
          <w:rFonts w:ascii="標楷體" w:eastAsia="標楷體" w:hAnsi="標楷體" w:hint="eastAsia"/>
        </w:rPr>
        <w:t>3</w:t>
      </w:r>
      <w:r w:rsidR="004D4BBE" w:rsidRPr="002256CB">
        <w:rPr>
          <w:rFonts w:ascii="標楷體" w:eastAsia="標楷體" w:hAnsi="標楷體" w:hint="eastAsia"/>
        </w:rPr>
        <w:t>0</w:t>
      </w:r>
      <w:r w:rsidR="00926534">
        <w:rPr>
          <w:rFonts w:ascii="標楷體" w:eastAsia="標楷體" w:hAnsi="標楷體" w:hint="eastAsia"/>
        </w:rPr>
        <w:t>~</w:t>
      </w:r>
      <w:r w:rsidR="00E23936">
        <w:rPr>
          <w:rFonts w:ascii="標楷體" w:eastAsia="標楷體" w:hAnsi="標楷體" w:hint="eastAsia"/>
        </w:rPr>
        <w:t>1</w:t>
      </w:r>
      <w:r w:rsidR="00E50387">
        <w:rPr>
          <w:rFonts w:ascii="標楷體" w:eastAsia="標楷體" w:hAnsi="標楷體"/>
        </w:rPr>
        <w:t>6</w:t>
      </w:r>
      <w:r w:rsidR="004D4BBE" w:rsidRPr="004D4BBE">
        <w:rPr>
          <w:rFonts w:ascii="標楷體" w:eastAsia="標楷體" w:hAnsi="標楷體" w:hint="eastAsia"/>
        </w:rPr>
        <w:t>：</w:t>
      </w:r>
      <w:r w:rsidR="00E50387">
        <w:rPr>
          <w:rFonts w:ascii="標楷體" w:eastAsia="標楷體" w:hAnsi="標楷體"/>
        </w:rPr>
        <w:t>0</w:t>
      </w:r>
      <w:r w:rsidR="004D4BBE" w:rsidRPr="004D4BBE">
        <w:rPr>
          <w:rFonts w:ascii="標楷體" w:eastAsia="標楷體" w:hAnsi="標楷體" w:hint="eastAsia"/>
        </w:rPr>
        <w:t>0</w:t>
      </w:r>
    </w:p>
    <w:p w:rsidR="004D4BBE" w:rsidRDefault="004D4BBE" w:rsidP="00C62E64">
      <w:pPr>
        <w:ind w:leftChars="236" w:left="566"/>
        <w:rPr>
          <w:rFonts w:ascii="標楷體" w:eastAsia="標楷體" w:hAnsi="標楷體"/>
        </w:rPr>
      </w:pPr>
      <w:r>
        <w:rPr>
          <w:rFonts w:ascii="標楷體" w:eastAsia="標楷體" w:hAnsi="標楷體" w:hint="eastAsia"/>
        </w:rPr>
        <w:t>（三）</w:t>
      </w:r>
      <w:r w:rsidRPr="002256CB">
        <w:rPr>
          <w:rFonts w:ascii="標楷體" w:eastAsia="標楷體" w:hAnsi="標楷體" w:hint="eastAsia"/>
        </w:rPr>
        <w:t>研習地點：</w:t>
      </w:r>
      <w:r w:rsidR="006F5685">
        <w:rPr>
          <w:rFonts w:ascii="標楷體" w:eastAsia="標楷體" w:hAnsi="標楷體" w:hint="eastAsia"/>
        </w:rPr>
        <w:t>採線上研習方式辦理</w:t>
      </w:r>
    </w:p>
    <w:p w:rsidR="006F5685" w:rsidRDefault="00706A50" w:rsidP="00C62E64">
      <w:pPr>
        <w:ind w:leftChars="236" w:left="566"/>
        <w:rPr>
          <w:rFonts w:ascii="標楷體" w:eastAsia="標楷體" w:hAnsi="標楷體"/>
        </w:rPr>
      </w:pPr>
      <w:r>
        <w:rPr>
          <w:rFonts w:ascii="標楷體" w:eastAsia="標楷體" w:hAnsi="標楷體" w:hint="eastAsia"/>
        </w:rPr>
        <w:t>（四）研習代號</w:t>
      </w:r>
      <w:r w:rsidRPr="002256CB">
        <w:rPr>
          <w:rFonts w:ascii="標楷體" w:eastAsia="標楷體" w:hAnsi="標楷體" w:hint="eastAsia"/>
        </w:rPr>
        <w:t>：</w:t>
      </w:r>
    </w:p>
    <w:tbl>
      <w:tblPr>
        <w:tblStyle w:val="a9"/>
        <w:tblW w:w="8897" w:type="dxa"/>
        <w:tblLook w:val="04A0" w:firstRow="1" w:lastRow="0" w:firstColumn="1" w:lastColumn="0" w:noHBand="0" w:noVBand="1"/>
      </w:tblPr>
      <w:tblGrid>
        <w:gridCol w:w="4514"/>
        <w:gridCol w:w="4383"/>
      </w:tblGrid>
      <w:tr w:rsidR="00A36E81" w:rsidTr="009825FF">
        <w:tc>
          <w:tcPr>
            <w:tcW w:w="4514" w:type="dxa"/>
          </w:tcPr>
          <w:p w:rsidR="00A36E81" w:rsidRDefault="00A36E81" w:rsidP="00C62E64">
            <w:pPr>
              <w:rPr>
                <w:rFonts w:ascii="標楷體" w:eastAsia="標楷體" w:hAnsi="標楷體"/>
              </w:rPr>
            </w:pPr>
            <w:r>
              <w:rPr>
                <w:rFonts w:ascii="標楷體" w:eastAsia="標楷體" w:hAnsi="標楷體" w:hint="eastAsia"/>
              </w:rPr>
              <w:t>109</w:t>
            </w:r>
            <w:r w:rsidRPr="002256CB">
              <w:rPr>
                <w:rFonts w:ascii="標楷體" w:eastAsia="標楷體" w:hAnsi="標楷體" w:hint="eastAsia"/>
              </w:rPr>
              <w:t>年</w:t>
            </w:r>
            <w:r>
              <w:rPr>
                <w:rFonts w:ascii="標楷體" w:eastAsia="標楷體" w:hAnsi="標楷體" w:hint="eastAsia"/>
              </w:rPr>
              <w:t>0</w:t>
            </w:r>
            <w:r w:rsidR="00C62E64">
              <w:rPr>
                <w:rFonts w:ascii="標楷體" w:eastAsia="標楷體" w:hAnsi="標楷體" w:hint="eastAsia"/>
              </w:rPr>
              <w:t>5</w:t>
            </w:r>
            <w:r w:rsidRPr="002256CB">
              <w:rPr>
                <w:rFonts w:ascii="標楷體" w:eastAsia="標楷體" w:hAnsi="標楷體" w:hint="eastAsia"/>
              </w:rPr>
              <w:t>月</w:t>
            </w:r>
            <w:r w:rsidR="00C62E64">
              <w:rPr>
                <w:rFonts w:ascii="標楷體" w:eastAsia="標楷體" w:hAnsi="標楷體" w:hint="eastAsia"/>
              </w:rPr>
              <w:t>28</w:t>
            </w:r>
            <w:r w:rsidRPr="002256CB">
              <w:rPr>
                <w:rFonts w:ascii="標楷體" w:eastAsia="標楷體" w:hAnsi="標楷體" w:hint="eastAsia"/>
              </w:rPr>
              <w:t>日</w:t>
            </w:r>
            <w:r>
              <w:rPr>
                <w:rFonts w:ascii="標楷體" w:eastAsia="標楷體" w:hAnsi="標楷體" w:hint="eastAsia"/>
              </w:rPr>
              <w:t xml:space="preserve"> （星期</w:t>
            </w:r>
            <w:r w:rsidR="00C62E64">
              <w:rPr>
                <w:rFonts w:ascii="標楷體" w:eastAsia="標楷體" w:hAnsi="標楷體" w:hint="eastAsia"/>
              </w:rPr>
              <w:t>四</w:t>
            </w:r>
            <w:r w:rsidRPr="004D4BBE">
              <w:rPr>
                <w:rFonts w:ascii="標楷體" w:eastAsia="標楷體" w:hAnsi="標楷體" w:hint="eastAsia"/>
              </w:rPr>
              <w:t>）</w:t>
            </w:r>
          </w:p>
        </w:tc>
        <w:tc>
          <w:tcPr>
            <w:tcW w:w="4383" w:type="dxa"/>
          </w:tcPr>
          <w:p w:rsidR="00A36E81" w:rsidRDefault="00A36E81" w:rsidP="006F5685">
            <w:pPr>
              <w:rPr>
                <w:rFonts w:ascii="標楷體" w:eastAsia="標楷體" w:hAnsi="標楷體"/>
              </w:rPr>
            </w:pPr>
            <w:r>
              <w:rPr>
                <w:rFonts w:ascii="標楷體" w:eastAsia="標楷體" w:hAnsi="標楷體" w:hint="eastAsia"/>
              </w:rPr>
              <w:t>109</w:t>
            </w:r>
            <w:r w:rsidRPr="002256CB">
              <w:rPr>
                <w:rFonts w:ascii="標楷體" w:eastAsia="標楷體" w:hAnsi="標楷體" w:hint="eastAsia"/>
              </w:rPr>
              <w:t>年</w:t>
            </w:r>
            <w:r>
              <w:rPr>
                <w:rFonts w:ascii="標楷體" w:eastAsia="標楷體" w:hAnsi="標楷體" w:hint="eastAsia"/>
              </w:rPr>
              <w:t>0</w:t>
            </w:r>
            <w:r w:rsidR="006F5685">
              <w:rPr>
                <w:rFonts w:ascii="標楷體" w:eastAsia="標楷體" w:hAnsi="標楷體" w:hint="eastAsia"/>
              </w:rPr>
              <w:t>6</w:t>
            </w:r>
            <w:r w:rsidRPr="002256CB">
              <w:rPr>
                <w:rFonts w:ascii="標楷體" w:eastAsia="標楷體" w:hAnsi="標楷體" w:hint="eastAsia"/>
              </w:rPr>
              <w:t>月</w:t>
            </w:r>
            <w:r w:rsidR="006F5685">
              <w:rPr>
                <w:rFonts w:ascii="標楷體" w:eastAsia="標楷體" w:hAnsi="標楷體" w:hint="eastAsia"/>
              </w:rPr>
              <w:t>4</w:t>
            </w:r>
            <w:r w:rsidRPr="002256CB">
              <w:rPr>
                <w:rFonts w:ascii="標楷體" w:eastAsia="標楷體" w:hAnsi="標楷體" w:hint="eastAsia"/>
              </w:rPr>
              <w:t>日</w:t>
            </w:r>
            <w:r>
              <w:rPr>
                <w:rFonts w:ascii="標楷體" w:eastAsia="標楷體" w:hAnsi="標楷體" w:hint="eastAsia"/>
              </w:rPr>
              <w:t xml:space="preserve"> （星期</w:t>
            </w:r>
            <w:r w:rsidR="006F5685">
              <w:rPr>
                <w:rFonts w:ascii="標楷體" w:eastAsia="標楷體" w:hAnsi="標楷體" w:hint="eastAsia"/>
              </w:rPr>
              <w:t>四</w:t>
            </w:r>
            <w:r w:rsidRPr="004D4BBE">
              <w:rPr>
                <w:rFonts w:ascii="標楷體" w:eastAsia="標楷體" w:hAnsi="標楷體" w:hint="eastAsia"/>
              </w:rPr>
              <w:t>）</w:t>
            </w:r>
          </w:p>
        </w:tc>
      </w:tr>
      <w:tr w:rsidR="00A36E81" w:rsidTr="009825FF">
        <w:trPr>
          <w:trHeight w:val="512"/>
        </w:trPr>
        <w:tc>
          <w:tcPr>
            <w:tcW w:w="4514" w:type="dxa"/>
          </w:tcPr>
          <w:p w:rsidR="00A36E81" w:rsidRDefault="00A36E81" w:rsidP="004D4BBE">
            <w:pPr>
              <w:rPr>
                <w:rFonts w:ascii="標楷體" w:eastAsia="標楷體" w:hAnsi="標楷體"/>
              </w:rPr>
            </w:pPr>
            <w:r>
              <w:rPr>
                <w:rFonts w:ascii="標楷體" w:eastAsia="標楷體" w:hAnsi="標楷體" w:hint="eastAsia"/>
              </w:rPr>
              <w:t>研習代號</w:t>
            </w:r>
            <w:r w:rsidR="001B49A6">
              <w:rPr>
                <w:rFonts w:ascii="標楷體" w:eastAsia="標楷體" w:hAnsi="標楷體" w:hint="eastAsia"/>
              </w:rPr>
              <w:t>：</w:t>
            </w:r>
            <w:r w:rsidR="001B49A6" w:rsidRPr="001B49A6">
              <w:rPr>
                <w:rFonts w:ascii="標楷體" w:eastAsia="標楷體" w:hAnsi="標楷體"/>
              </w:rPr>
              <w:t>2859959</w:t>
            </w:r>
          </w:p>
        </w:tc>
        <w:tc>
          <w:tcPr>
            <w:tcW w:w="4383" w:type="dxa"/>
          </w:tcPr>
          <w:p w:rsidR="00A36E81" w:rsidRDefault="00A36E81" w:rsidP="004D4BBE">
            <w:pPr>
              <w:rPr>
                <w:rFonts w:ascii="標楷體" w:eastAsia="標楷體" w:hAnsi="標楷體"/>
              </w:rPr>
            </w:pPr>
            <w:r>
              <w:rPr>
                <w:rFonts w:ascii="標楷體" w:eastAsia="標楷體" w:hAnsi="標楷體" w:hint="eastAsia"/>
              </w:rPr>
              <w:t>研習代號</w:t>
            </w:r>
            <w:r w:rsidR="001B49A6">
              <w:rPr>
                <w:rFonts w:ascii="標楷體" w:eastAsia="標楷體" w:hAnsi="標楷體" w:hint="eastAsia"/>
              </w:rPr>
              <w:t>：</w:t>
            </w:r>
            <w:r w:rsidR="001B49A6" w:rsidRPr="001B49A6">
              <w:rPr>
                <w:rFonts w:ascii="標楷體" w:eastAsia="標楷體" w:hAnsi="標楷體"/>
              </w:rPr>
              <w:t>2859962</w:t>
            </w:r>
          </w:p>
        </w:tc>
      </w:tr>
    </w:tbl>
    <w:p w:rsidR="006F5685" w:rsidRDefault="006F5685" w:rsidP="009825FF">
      <w:pPr>
        <w:ind w:leftChars="236" w:left="566" w:rightChars="76" w:right="182"/>
        <w:rPr>
          <w:rFonts w:ascii="標楷體" w:eastAsia="標楷體" w:hAnsi="標楷體"/>
        </w:rPr>
      </w:pPr>
      <w:r>
        <w:rPr>
          <w:rFonts w:ascii="標楷體" w:eastAsia="標楷體" w:hAnsi="標楷體" w:hint="eastAsia"/>
        </w:rPr>
        <w:t>（五）google classroom線上教室代號</w:t>
      </w:r>
      <w:r w:rsidR="009825FF">
        <w:rPr>
          <w:rFonts w:ascii="標楷體" w:eastAsia="標楷體" w:hAnsi="標楷體" w:hint="eastAsia"/>
        </w:rPr>
        <w:t>及meet連結</w:t>
      </w:r>
      <w:r w:rsidRPr="002256CB">
        <w:rPr>
          <w:rFonts w:ascii="標楷體" w:eastAsia="標楷體" w:hAnsi="標楷體" w:hint="eastAsia"/>
        </w:rPr>
        <w:t>：</w:t>
      </w:r>
    </w:p>
    <w:tbl>
      <w:tblPr>
        <w:tblStyle w:val="a9"/>
        <w:tblW w:w="8897" w:type="dxa"/>
        <w:tblLook w:val="04A0" w:firstRow="1" w:lastRow="0" w:firstColumn="1" w:lastColumn="0" w:noHBand="0" w:noVBand="1"/>
      </w:tblPr>
      <w:tblGrid>
        <w:gridCol w:w="4514"/>
        <w:gridCol w:w="4383"/>
      </w:tblGrid>
      <w:tr w:rsidR="006F5685" w:rsidTr="009825FF">
        <w:tc>
          <w:tcPr>
            <w:tcW w:w="4514" w:type="dxa"/>
          </w:tcPr>
          <w:p w:rsidR="006F5685" w:rsidRDefault="006F5685" w:rsidP="00BE02E6">
            <w:pPr>
              <w:rPr>
                <w:rFonts w:ascii="標楷體" w:eastAsia="標楷體" w:hAnsi="標楷體"/>
              </w:rPr>
            </w:pPr>
            <w:r>
              <w:rPr>
                <w:rFonts w:ascii="標楷體" w:eastAsia="標楷體" w:hAnsi="標楷體" w:hint="eastAsia"/>
              </w:rPr>
              <w:t>109</w:t>
            </w:r>
            <w:r w:rsidRPr="002256CB">
              <w:rPr>
                <w:rFonts w:ascii="標楷體" w:eastAsia="標楷體" w:hAnsi="標楷體" w:hint="eastAsia"/>
              </w:rPr>
              <w:t>年</w:t>
            </w:r>
            <w:r>
              <w:rPr>
                <w:rFonts w:ascii="標楷體" w:eastAsia="標楷體" w:hAnsi="標楷體" w:hint="eastAsia"/>
              </w:rPr>
              <w:t>05</w:t>
            </w:r>
            <w:r w:rsidRPr="002256CB">
              <w:rPr>
                <w:rFonts w:ascii="標楷體" w:eastAsia="標楷體" w:hAnsi="標楷體" w:hint="eastAsia"/>
              </w:rPr>
              <w:t>月</w:t>
            </w:r>
            <w:r>
              <w:rPr>
                <w:rFonts w:ascii="標楷體" w:eastAsia="標楷體" w:hAnsi="標楷體" w:hint="eastAsia"/>
              </w:rPr>
              <w:t>28</w:t>
            </w:r>
            <w:r w:rsidRPr="002256CB">
              <w:rPr>
                <w:rFonts w:ascii="標楷體" w:eastAsia="標楷體" w:hAnsi="標楷體" w:hint="eastAsia"/>
              </w:rPr>
              <w:t>日</w:t>
            </w:r>
            <w:r>
              <w:rPr>
                <w:rFonts w:ascii="標楷體" w:eastAsia="標楷體" w:hAnsi="標楷體" w:hint="eastAsia"/>
              </w:rPr>
              <w:t xml:space="preserve"> （星期四</w:t>
            </w:r>
            <w:r w:rsidRPr="004D4BBE">
              <w:rPr>
                <w:rFonts w:ascii="標楷體" w:eastAsia="標楷體" w:hAnsi="標楷體" w:hint="eastAsia"/>
              </w:rPr>
              <w:t>）</w:t>
            </w:r>
          </w:p>
        </w:tc>
        <w:tc>
          <w:tcPr>
            <w:tcW w:w="4383" w:type="dxa"/>
          </w:tcPr>
          <w:p w:rsidR="006F5685" w:rsidRDefault="006F5685" w:rsidP="00BE02E6">
            <w:pPr>
              <w:rPr>
                <w:rFonts w:ascii="標楷體" w:eastAsia="標楷體" w:hAnsi="標楷體"/>
              </w:rPr>
            </w:pPr>
            <w:r>
              <w:rPr>
                <w:rFonts w:ascii="標楷體" w:eastAsia="標楷體" w:hAnsi="標楷體" w:hint="eastAsia"/>
              </w:rPr>
              <w:t>109</w:t>
            </w:r>
            <w:r w:rsidRPr="002256CB">
              <w:rPr>
                <w:rFonts w:ascii="標楷體" w:eastAsia="標楷體" w:hAnsi="標楷體" w:hint="eastAsia"/>
              </w:rPr>
              <w:t>年</w:t>
            </w:r>
            <w:r>
              <w:rPr>
                <w:rFonts w:ascii="標楷體" w:eastAsia="標楷體" w:hAnsi="標楷體" w:hint="eastAsia"/>
              </w:rPr>
              <w:t>06</w:t>
            </w:r>
            <w:r w:rsidRPr="002256CB">
              <w:rPr>
                <w:rFonts w:ascii="標楷體" w:eastAsia="標楷體" w:hAnsi="標楷體" w:hint="eastAsia"/>
              </w:rPr>
              <w:t>月</w:t>
            </w:r>
            <w:r>
              <w:rPr>
                <w:rFonts w:ascii="標楷體" w:eastAsia="標楷體" w:hAnsi="標楷體" w:hint="eastAsia"/>
              </w:rPr>
              <w:t>4</w:t>
            </w:r>
            <w:r w:rsidRPr="002256CB">
              <w:rPr>
                <w:rFonts w:ascii="標楷體" w:eastAsia="標楷體" w:hAnsi="標楷體" w:hint="eastAsia"/>
              </w:rPr>
              <w:t>日</w:t>
            </w:r>
            <w:r>
              <w:rPr>
                <w:rFonts w:ascii="標楷體" w:eastAsia="標楷體" w:hAnsi="標楷體" w:hint="eastAsia"/>
              </w:rPr>
              <w:t xml:space="preserve"> （星期四</w:t>
            </w:r>
            <w:r w:rsidRPr="004D4BBE">
              <w:rPr>
                <w:rFonts w:ascii="標楷體" w:eastAsia="標楷體" w:hAnsi="標楷體" w:hint="eastAsia"/>
              </w:rPr>
              <w:t>）</w:t>
            </w:r>
          </w:p>
        </w:tc>
      </w:tr>
      <w:tr w:rsidR="006F5685" w:rsidTr="009825FF">
        <w:trPr>
          <w:trHeight w:val="512"/>
        </w:trPr>
        <w:tc>
          <w:tcPr>
            <w:tcW w:w="4514" w:type="dxa"/>
          </w:tcPr>
          <w:p w:rsidR="006F5685" w:rsidRDefault="006F5685" w:rsidP="00BE02E6">
            <w:pPr>
              <w:rPr>
                <w:rFonts w:ascii="標楷體" w:eastAsia="標楷體" w:hAnsi="標楷體"/>
              </w:rPr>
            </w:pPr>
            <w:r>
              <w:rPr>
                <w:rFonts w:ascii="標楷體" w:eastAsia="標楷體" w:hAnsi="標楷體" w:hint="eastAsia"/>
              </w:rPr>
              <w:t>uuxkzgk</w:t>
            </w:r>
          </w:p>
        </w:tc>
        <w:tc>
          <w:tcPr>
            <w:tcW w:w="4383" w:type="dxa"/>
          </w:tcPr>
          <w:p w:rsidR="006F5685" w:rsidRDefault="006F5685" w:rsidP="00BE02E6">
            <w:pPr>
              <w:rPr>
                <w:rFonts w:ascii="標楷體" w:eastAsia="標楷體" w:hAnsi="標楷體"/>
              </w:rPr>
            </w:pPr>
            <w:r>
              <w:rPr>
                <w:rFonts w:ascii="標楷體" w:eastAsia="標楷體" w:hAnsi="標楷體"/>
              </w:rPr>
              <w:t>vpcaak5</w:t>
            </w:r>
          </w:p>
        </w:tc>
      </w:tr>
      <w:tr w:rsidR="006F5685" w:rsidRPr="006F5685" w:rsidTr="009825FF">
        <w:trPr>
          <w:trHeight w:val="512"/>
        </w:trPr>
        <w:tc>
          <w:tcPr>
            <w:tcW w:w="4514" w:type="dxa"/>
          </w:tcPr>
          <w:p w:rsidR="006F5685" w:rsidRPr="006F5685" w:rsidRDefault="006F5685" w:rsidP="00BE02E6">
            <w:pPr>
              <w:rPr>
                <w:rFonts w:ascii="標楷體" w:eastAsia="標楷體" w:hAnsi="標楷體"/>
                <w:sz w:val="20"/>
                <w:szCs w:val="20"/>
              </w:rPr>
            </w:pPr>
            <w:r w:rsidRPr="006F5685">
              <w:rPr>
                <w:rFonts w:ascii="標楷體" w:eastAsia="標楷體" w:hAnsi="標楷體"/>
                <w:sz w:val="20"/>
                <w:szCs w:val="20"/>
              </w:rPr>
              <w:lastRenderedPageBreak/>
              <w:t>https://meet.google.com/lookup/d2qgavnfqf</w:t>
            </w:r>
          </w:p>
        </w:tc>
        <w:tc>
          <w:tcPr>
            <w:tcW w:w="4383" w:type="dxa"/>
          </w:tcPr>
          <w:p w:rsidR="006F5685" w:rsidRPr="006F5685" w:rsidRDefault="006F5685" w:rsidP="00BE02E6">
            <w:pPr>
              <w:rPr>
                <w:rFonts w:ascii="標楷體" w:eastAsia="標楷體" w:hAnsi="標楷體"/>
                <w:sz w:val="20"/>
                <w:szCs w:val="20"/>
              </w:rPr>
            </w:pPr>
            <w:r w:rsidRPr="006F5685">
              <w:rPr>
                <w:rFonts w:ascii="標楷體" w:eastAsia="標楷體" w:hAnsi="標楷體"/>
                <w:sz w:val="20"/>
                <w:szCs w:val="20"/>
              </w:rPr>
              <w:t>https://meet.google.com/lookup/b2vyr4uut5</w:t>
            </w:r>
          </w:p>
        </w:tc>
      </w:tr>
    </w:tbl>
    <w:p w:rsidR="00EF29D4" w:rsidRPr="00D05E15" w:rsidRDefault="00121CEB" w:rsidP="00121CEB">
      <w:pPr>
        <w:rPr>
          <w:rFonts w:ascii="標楷體" w:eastAsia="標楷體" w:hAnsi="標楷體"/>
        </w:rPr>
      </w:pPr>
      <w:r>
        <w:rPr>
          <w:rFonts w:ascii="標楷體" w:eastAsia="標楷體" w:hAnsi="標楷體" w:hint="eastAsia"/>
        </w:rPr>
        <w:t>（五）研習內容</w:t>
      </w:r>
      <w:r w:rsidRPr="002256CB">
        <w:rPr>
          <w:rFonts w:ascii="標楷體" w:eastAsia="標楷體" w:hAnsi="標楷體" w:hint="eastAsia"/>
        </w:rPr>
        <w:t>：</w:t>
      </w:r>
    </w:p>
    <w:tbl>
      <w:tblPr>
        <w:tblW w:w="8789" w:type="dxa"/>
        <w:tblInd w:w="-114" w:type="dxa"/>
        <w:tblCellMar>
          <w:left w:w="28" w:type="dxa"/>
          <w:right w:w="28" w:type="dxa"/>
        </w:tblCellMar>
        <w:tblLook w:val="04A0" w:firstRow="1" w:lastRow="0" w:firstColumn="1" w:lastColumn="0" w:noHBand="0" w:noVBand="1"/>
      </w:tblPr>
      <w:tblGrid>
        <w:gridCol w:w="2977"/>
        <w:gridCol w:w="3402"/>
        <w:gridCol w:w="2410"/>
      </w:tblGrid>
      <w:tr w:rsidR="00EF29D4" w:rsidRPr="00EF29D4" w:rsidTr="009825FF">
        <w:trPr>
          <w:trHeight w:val="345"/>
        </w:trPr>
        <w:tc>
          <w:tcPr>
            <w:tcW w:w="2977" w:type="dxa"/>
            <w:tcBorders>
              <w:top w:val="single" w:sz="18" w:space="0" w:color="auto"/>
              <w:left w:val="single" w:sz="18" w:space="0" w:color="auto"/>
              <w:bottom w:val="single" w:sz="18" w:space="0" w:color="auto"/>
              <w:right w:val="single" w:sz="8" w:space="0" w:color="auto"/>
            </w:tcBorders>
            <w:vAlign w:val="center"/>
            <w:hideMark/>
          </w:tcPr>
          <w:p w:rsidR="00EF29D4" w:rsidRPr="00EF29D4" w:rsidRDefault="00EF29D4" w:rsidP="00EF29D4">
            <w:pPr>
              <w:widowControl/>
              <w:jc w:val="center"/>
              <w:rPr>
                <w:rFonts w:ascii="標楷體" w:eastAsia="標楷體" w:hAnsi="標楷體" w:cs="新細明體"/>
                <w:color w:val="000000"/>
                <w:kern w:val="0"/>
                <w:szCs w:val="24"/>
              </w:rPr>
            </w:pPr>
            <w:r w:rsidRPr="00EF29D4">
              <w:rPr>
                <w:rFonts w:ascii="標楷體" w:eastAsia="標楷體" w:hAnsi="標楷體" w:cs="新細明體" w:hint="eastAsia"/>
                <w:color w:val="000000"/>
                <w:kern w:val="0"/>
                <w:szCs w:val="24"/>
              </w:rPr>
              <w:t>時間</w:t>
            </w:r>
          </w:p>
        </w:tc>
        <w:tc>
          <w:tcPr>
            <w:tcW w:w="3402" w:type="dxa"/>
            <w:tcBorders>
              <w:top w:val="single" w:sz="18" w:space="0" w:color="auto"/>
              <w:left w:val="nil"/>
              <w:bottom w:val="single" w:sz="18" w:space="0" w:color="auto"/>
              <w:right w:val="single" w:sz="8" w:space="0" w:color="auto"/>
            </w:tcBorders>
            <w:vAlign w:val="center"/>
            <w:hideMark/>
          </w:tcPr>
          <w:p w:rsidR="00EF29D4" w:rsidRPr="00EF29D4" w:rsidRDefault="00EF29D4" w:rsidP="00EF29D4">
            <w:pPr>
              <w:widowControl/>
              <w:jc w:val="center"/>
              <w:rPr>
                <w:rFonts w:ascii="標楷體" w:eastAsia="標楷體" w:hAnsi="標楷體" w:cs="新細明體"/>
                <w:color w:val="000000"/>
                <w:kern w:val="0"/>
                <w:szCs w:val="24"/>
              </w:rPr>
            </w:pPr>
            <w:r w:rsidRPr="00EF29D4">
              <w:rPr>
                <w:rFonts w:ascii="標楷體" w:eastAsia="標楷體" w:hAnsi="標楷體" w:cs="新細明體" w:hint="eastAsia"/>
                <w:color w:val="000000"/>
                <w:kern w:val="0"/>
                <w:szCs w:val="24"/>
              </w:rPr>
              <w:t>內容</w:t>
            </w:r>
          </w:p>
        </w:tc>
        <w:tc>
          <w:tcPr>
            <w:tcW w:w="2410" w:type="dxa"/>
            <w:tcBorders>
              <w:top w:val="single" w:sz="18" w:space="0" w:color="auto"/>
              <w:left w:val="nil"/>
              <w:bottom w:val="single" w:sz="18" w:space="0" w:color="auto"/>
              <w:right w:val="single" w:sz="18" w:space="0" w:color="auto"/>
            </w:tcBorders>
            <w:vAlign w:val="center"/>
            <w:hideMark/>
          </w:tcPr>
          <w:p w:rsidR="00EF29D4" w:rsidRPr="00EF29D4" w:rsidRDefault="00EF29D4" w:rsidP="00EF29D4">
            <w:pPr>
              <w:widowControl/>
              <w:jc w:val="center"/>
              <w:rPr>
                <w:rFonts w:ascii="標楷體" w:eastAsia="標楷體" w:hAnsi="標楷體" w:cs="新細明體"/>
                <w:color w:val="000000"/>
                <w:kern w:val="0"/>
                <w:szCs w:val="24"/>
              </w:rPr>
            </w:pPr>
            <w:r w:rsidRPr="00EF29D4">
              <w:rPr>
                <w:rFonts w:ascii="標楷體" w:eastAsia="標楷體" w:hAnsi="標楷體" w:cs="新細明體" w:hint="eastAsia"/>
                <w:color w:val="000000"/>
                <w:kern w:val="0"/>
                <w:szCs w:val="24"/>
              </w:rPr>
              <w:t>主講人</w:t>
            </w:r>
          </w:p>
        </w:tc>
      </w:tr>
      <w:tr w:rsidR="006F5685" w:rsidRPr="00EF29D4" w:rsidTr="009825FF">
        <w:trPr>
          <w:trHeight w:val="345"/>
        </w:trPr>
        <w:tc>
          <w:tcPr>
            <w:tcW w:w="2977" w:type="dxa"/>
            <w:tcBorders>
              <w:top w:val="single" w:sz="18" w:space="0" w:color="auto"/>
              <w:left w:val="single" w:sz="4" w:space="0" w:color="auto"/>
              <w:bottom w:val="single" w:sz="4" w:space="0" w:color="auto"/>
              <w:right w:val="single" w:sz="4" w:space="0" w:color="auto"/>
            </w:tcBorders>
            <w:vAlign w:val="center"/>
          </w:tcPr>
          <w:p w:rsidR="006F5685" w:rsidRPr="00EF29D4" w:rsidRDefault="006F5685" w:rsidP="006F5685">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13</w:t>
            </w:r>
            <w:r w:rsidRPr="00EF29D4">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20</w:t>
            </w:r>
            <w:r w:rsidRPr="00EF29D4">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13</w:t>
            </w:r>
            <w:r w:rsidRPr="00EF29D4">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3</w:t>
            </w:r>
            <w:r w:rsidRPr="00EF29D4">
              <w:rPr>
                <w:rFonts w:ascii="標楷體" w:eastAsia="標楷體" w:hAnsi="標楷體" w:cs="新細明體" w:hint="eastAsia"/>
                <w:color w:val="000000"/>
                <w:kern w:val="0"/>
                <w:szCs w:val="24"/>
              </w:rPr>
              <w:t>0</w:t>
            </w:r>
          </w:p>
        </w:tc>
        <w:tc>
          <w:tcPr>
            <w:tcW w:w="3402" w:type="dxa"/>
            <w:tcBorders>
              <w:top w:val="single" w:sz="18" w:space="0" w:color="auto"/>
              <w:left w:val="single" w:sz="4" w:space="0" w:color="auto"/>
              <w:bottom w:val="single" w:sz="4" w:space="0" w:color="auto"/>
              <w:right w:val="single" w:sz="4" w:space="0" w:color="auto"/>
            </w:tcBorders>
            <w:vAlign w:val="center"/>
          </w:tcPr>
          <w:p w:rsidR="006F5685" w:rsidRPr="00EF29D4" w:rsidRDefault="006F5685" w:rsidP="00EF29D4">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線上報到</w:t>
            </w:r>
          </w:p>
        </w:tc>
        <w:tc>
          <w:tcPr>
            <w:tcW w:w="2410" w:type="dxa"/>
            <w:vMerge w:val="restart"/>
            <w:tcBorders>
              <w:top w:val="single" w:sz="18" w:space="0" w:color="auto"/>
              <w:left w:val="single" w:sz="4" w:space="0" w:color="auto"/>
              <w:right w:val="single" w:sz="4" w:space="0" w:color="auto"/>
            </w:tcBorders>
            <w:vAlign w:val="center"/>
          </w:tcPr>
          <w:p w:rsidR="006F5685" w:rsidRDefault="006F5685" w:rsidP="00EF29D4">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武崙國中</w:t>
            </w:r>
            <w:r w:rsidR="009825FF">
              <w:rPr>
                <w:rFonts w:ascii="標楷體" w:eastAsia="標楷體" w:hAnsi="標楷體" w:cs="新細明體"/>
                <w:color w:val="000000"/>
                <w:kern w:val="0"/>
                <w:szCs w:val="24"/>
              </w:rPr>
              <w:br/>
            </w:r>
            <w:r>
              <w:rPr>
                <w:rFonts w:ascii="標楷體" w:eastAsia="標楷體" w:hAnsi="標楷體" w:cs="新細明體" w:hint="eastAsia"/>
                <w:color w:val="000000"/>
                <w:kern w:val="0"/>
                <w:szCs w:val="24"/>
              </w:rPr>
              <w:t>閱讀推動教師</w:t>
            </w:r>
          </w:p>
          <w:p w:rsidR="006F5685" w:rsidRPr="00EF29D4" w:rsidRDefault="006F5685" w:rsidP="00EF29D4">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魏伶容老師</w:t>
            </w:r>
          </w:p>
        </w:tc>
      </w:tr>
      <w:tr w:rsidR="006F5685" w:rsidRPr="00EF29D4" w:rsidTr="009825FF">
        <w:trPr>
          <w:trHeight w:val="443"/>
        </w:trPr>
        <w:tc>
          <w:tcPr>
            <w:tcW w:w="2977" w:type="dxa"/>
            <w:tcBorders>
              <w:top w:val="single" w:sz="4" w:space="0" w:color="auto"/>
              <w:left w:val="single" w:sz="4" w:space="0" w:color="auto"/>
              <w:bottom w:val="single" w:sz="4" w:space="0" w:color="auto"/>
              <w:right w:val="single" w:sz="4" w:space="0" w:color="auto"/>
            </w:tcBorders>
            <w:vAlign w:val="center"/>
            <w:hideMark/>
          </w:tcPr>
          <w:p w:rsidR="006F5685" w:rsidRPr="00EF29D4" w:rsidRDefault="006F5685" w:rsidP="006F5685">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13</w:t>
            </w:r>
            <w:r w:rsidRPr="00EF29D4">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30</w:t>
            </w:r>
            <w:r w:rsidRPr="00EF29D4">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14</w:t>
            </w:r>
            <w:r w:rsidRPr="00EF29D4">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3</w:t>
            </w:r>
            <w:r w:rsidRPr="00EF29D4">
              <w:rPr>
                <w:rFonts w:ascii="標楷體" w:eastAsia="標楷體" w:hAnsi="標楷體" w:cs="新細明體" w:hint="eastAsia"/>
                <w:color w:val="000000"/>
                <w:kern w:val="0"/>
                <w:szCs w:val="24"/>
              </w:rPr>
              <w:t>0</w:t>
            </w:r>
          </w:p>
        </w:tc>
        <w:tc>
          <w:tcPr>
            <w:tcW w:w="3402" w:type="dxa"/>
            <w:tcBorders>
              <w:top w:val="single" w:sz="4" w:space="0" w:color="auto"/>
              <w:left w:val="single" w:sz="4" w:space="0" w:color="auto"/>
              <w:bottom w:val="single" w:sz="4" w:space="0" w:color="auto"/>
              <w:right w:val="single" w:sz="4" w:space="0" w:color="auto"/>
            </w:tcBorders>
            <w:vAlign w:val="center"/>
            <w:hideMark/>
          </w:tcPr>
          <w:p w:rsidR="006F5685" w:rsidRPr="00EF29D4" w:rsidRDefault="006F5685" w:rsidP="00EF29D4">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講課演示(定伯賣鬼)</w:t>
            </w:r>
          </w:p>
        </w:tc>
        <w:tc>
          <w:tcPr>
            <w:tcW w:w="2410" w:type="dxa"/>
            <w:vMerge/>
            <w:tcBorders>
              <w:left w:val="single" w:sz="4" w:space="0" w:color="auto"/>
              <w:right w:val="single" w:sz="4" w:space="0" w:color="auto"/>
            </w:tcBorders>
            <w:vAlign w:val="center"/>
          </w:tcPr>
          <w:p w:rsidR="006F5685" w:rsidRPr="00EF29D4" w:rsidRDefault="006F5685" w:rsidP="00EF29D4">
            <w:pPr>
              <w:widowControl/>
              <w:jc w:val="center"/>
              <w:rPr>
                <w:rFonts w:ascii="標楷體" w:eastAsia="標楷體" w:hAnsi="標楷體" w:cs="新細明體"/>
                <w:color w:val="000000"/>
                <w:kern w:val="0"/>
                <w:szCs w:val="24"/>
              </w:rPr>
            </w:pPr>
          </w:p>
        </w:tc>
      </w:tr>
      <w:tr w:rsidR="006F5685" w:rsidRPr="00EF29D4" w:rsidTr="009825FF">
        <w:trPr>
          <w:trHeight w:val="434"/>
        </w:trPr>
        <w:tc>
          <w:tcPr>
            <w:tcW w:w="2977" w:type="dxa"/>
            <w:tcBorders>
              <w:top w:val="single" w:sz="4" w:space="0" w:color="auto"/>
              <w:left w:val="single" w:sz="4" w:space="0" w:color="auto"/>
              <w:bottom w:val="single" w:sz="4" w:space="0" w:color="auto"/>
              <w:right w:val="single" w:sz="4" w:space="0" w:color="auto"/>
            </w:tcBorders>
            <w:vAlign w:val="center"/>
            <w:hideMark/>
          </w:tcPr>
          <w:p w:rsidR="006F5685" w:rsidRPr="00EF29D4" w:rsidRDefault="006F5685" w:rsidP="006F5685">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14</w:t>
            </w:r>
            <w:r w:rsidRPr="00EF29D4">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3</w:t>
            </w:r>
            <w:r w:rsidRPr="00EF29D4">
              <w:rPr>
                <w:rFonts w:ascii="標楷體" w:eastAsia="標楷體" w:hAnsi="標楷體" w:cs="新細明體" w:hint="eastAsia"/>
                <w:color w:val="000000"/>
                <w:kern w:val="0"/>
                <w:szCs w:val="24"/>
              </w:rPr>
              <w:t>0～</w:t>
            </w:r>
            <w:r>
              <w:rPr>
                <w:rFonts w:ascii="標楷體" w:eastAsia="標楷體" w:hAnsi="標楷體" w:cs="新細明體" w:hint="eastAsia"/>
                <w:color w:val="000000"/>
                <w:kern w:val="0"/>
                <w:szCs w:val="24"/>
              </w:rPr>
              <w:t>15</w:t>
            </w:r>
            <w:r w:rsidRPr="00EF29D4">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0</w:t>
            </w:r>
            <w:r w:rsidRPr="00EF29D4">
              <w:rPr>
                <w:rFonts w:ascii="標楷體" w:eastAsia="標楷體" w:hAnsi="標楷體" w:cs="新細明體" w:hint="eastAsia"/>
                <w:color w:val="000000"/>
                <w:kern w:val="0"/>
                <w:szCs w:val="24"/>
              </w:rPr>
              <w:t>0</w:t>
            </w:r>
          </w:p>
        </w:tc>
        <w:tc>
          <w:tcPr>
            <w:tcW w:w="3402" w:type="dxa"/>
            <w:tcBorders>
              <w:top w:val="single" w:sz="4" w:space="0" w:color="auto"/>
              <w:left w:val="single" w:sz="4" w:space="0" w:color="auto"/>
              <w:bottom w:val="single" w:sz="4" w:space="0" w:color="auto"/>
              <w:right w:val="single" w:sz="4" w:space="0" w:color="auto"/>
            </w:tcBorders>
            <w:vAlign w:val="center"/>
            <w:hideMark/>
          </w:tcPr>
          <w:p w:rsidR="006F5685" w:rsidRPr="00EF29D4" w:rsidRDefault="006F5685" w:rsidP="006F5685">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說課與討論</w:t>
            </w:r>
          </w:p>
        </w:tc>
        <w:tc>
          <w:tcPr>
            <w:tcW w:w="2410" w:type="dxa"/>
            <w:vMerge/>
            <w:tcBorders>
              <w:left w:val="single" w:sz="4" w:space="0" w:color="auto"/>
              <w:right w:val="single" w:sz="4" w:space="0" w:color="auto"/>
            </w:tcBorders>
            <w:vAlign w:val="center"/>
          </w:tcPr>
          <w:p w:rsidR="006F5685" w:rsidRPr="00EF29D4" w:rsidRDefault="006F5685" w:rsidP="00641864">
            <w:pPr>
              <w:widowControl/>
              <w:jc w:val="center"/>
              <w:rPr>
                <w:rFonts w:ascii="標楷體" w:eastAsia="標楷體" w:hAnsi="標楷體" w:cs="新細明體"/>
                <w:color w:val="000000"/>
                <w:kern w:val="0"/>
                <w:szCs w:val="24"/>
              </w:rPr>
            </w:pPr>
          </w:p>
        </w:tc>
      </w:tr>
      <w:tr w:rsidR="006F5685" w:rsidRPr="00EF29D4" w:rsidTr="009825FF">
        <w:trPr>
          <w:trHeight w:val="331"/>
        </w:trPr>
        <w:tc>
          <w:tcPr>
            <w:tcW w:w="2977" w:type="dxa"/>
            <w:tcBorders>
              <w:top w:val="single" w:sz="4" w:space="0" w:color="auto"/>
              <w:left w:val="single" w:sz="4" w:space="0" w:color="auto"/>
              <w:bottom w:val="single" w:sz="4" w:space="0" w:color="auto"/>
              <w:right w:val="single" w:sz="4" w:space="0" w:color="auto"/>
            </w:tcBorders>
            <w:vAlign w:val="center"/>
          </w:tcPr>
          <w:p w:rsidR="006F5685" w:rsidRPr="00EF29D4" w:rsidRDefault="006F5685" w:rsidP="006F5685">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15</w:t>
            </w:r>
            <w:r w:rsidRPr="00EF29D4">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0</w:t>
            </w:r>
            <w:r w:rsidRPr="00EF29D4">
              <w:rPr>
                <w:rFonts w:ascii="標楷體" w:eastAsia="標楷體" w:hAnsi="標楷體" w:cs="新細明體" w:hint="eastAsia"/>
                <w:color w:val="000000"/>
                <w:kern w:val="0"/>
                <w:szCs w:val="24"/>
              </w:rPr>
              <w:t>0～</w:t>
            </w:r>
            <w:r>
              <w:rPr>
                <w:rFonts w:ascii="標楷體" w:eastAsia="標楷體" w:hAnsi="標楷體" w:cs="新細明體" w:hint="eastAsia"/>
                <w:color w:val="000000"/>
                <w:kern w:val="0"/>
                <w:szCs w:val="24"/>
              </w:rPr>
              <w:t>15</w:t>
            </w:r>
            <w:r w:rsidRPr="00EF29D4">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30</w:t>
            </w:r>
          </w:p>
        </w:tc>
        <w:tc>
          <w:tcPr>
            <w:tcW w:w="3402" w:type="dxa"/>
            <w:tcBorders>
              <w:top w:val="single" w:sz="4" w:space="0" w:color="auto"/>
              <w:left w:val="single" w:sz="4" w:space="0" w:color="auto"/>
              <w:bottom w:val="single" w:sz="4" w:space="0" w:color="auto"/>
              <w:right w:val="single" w:sz="4" w:space="0" w:color="auto"/>
            </w:tcBorders>
            <w:vAlign w:val="center"/>
          </w:tcPr>
          <w:p w:rsidR="006F5685" w:rsidRPr="00B75DCC" w:rsidRDefault="006F5685" w:rsidP="006F5685">
            <w:pPr>
              <w:widowControl/>
              <w:jc w:val="center"/>
              <w:rPr>
                <w:rFonts w:ascii="微軟正黑體" w:eastAsia="微軟正黑體" w:hAnsi="微軟正黑體" w:cs="新細明體"/>
                <w:color w:val="000000"/>
                <w:kern w:val="0"/>
                <w:szCs w:val="24"/>
              </w:rPr>
            </w:pPr>
            <w:r w:rsidRPr="006F5685">
              <w:rPr>
                <w:rFonts w:ascii="標楷體" w:eastAsia="標楷體" w:hAnsi="標楷體" w:cs="新細明體" w:hint="eastAsia"/>
                <w:color w:val="000000"/>
                <w:kern w:val="0"/>
                <w:szCs w:val="24"/>
              </w:rPr>
              <w:t>線上教學設計與工具運用</w:t>
            </w:r>
          </w:p>
        </w:tc>
        <w:tc>
          <w:tcPr>
            <w:tcW w:w="2410" w:type="dxa"/>
            <w:vMerge/>
            <w:tcBorders>
              <w:left w:val="single" w:sz="4" w:space="0" w:color="auto"/>
              <w:right w:val="single" w:sz="4" w:space="0" w:color="auto"/>
            </w:tcBorders>
            <w:vAlign w:val="center"/>
          </w:tcPr>
          <w:p w:rsidR="006F5685" w:rsidRPr="00EF29D4" w:rsidRDefault="006F5685" w:rsidP="00885F03">
            <w:pPr>
              <w:widowControl/>
              <w:rPr>
                <w:rFonts w:ascii="標楷體" w:eastAsia="標楷體" w:hAnsi="標楷體" w:cs="新細明體"/>
                <w:color w:val="000000"/>
                <w:kern w:val="0"/>
                <w:szCs w:val="24"/>
              </w:rPr>
            </w:pPr>
          </w:p>
        </w:tc>
      </w:tr>
      <w:tr w:rsidR="006F5685" w:rsidRPr="00EF29D4" w:rsidTr="009825FF">
        <w:trPr>
          <w:trHeight w:val="311"/>
        </w:trPr>
        <w:tc>
          <w:tcPr>
            <w:tcW w:w="2977" w:type="dxa"/>
            <w:tcBorders>
              <w:top w:val="single" w:sz="4" w:space="0" w:color="auto"/>
              <w:left w:val="single" w:sz="4" w:space="0" w:color="auto"/>
              <w:bottom w:val="single" w:sz="4" w:space="0" w:color="auto"/>
              <w:right w:val="single" w:sz="4" w:space="0" w:color="auto"/>
            </w:tcBorders>
            <w:vAlign w:val="center"/>
          </w:tcPr>
          <w:p w:rsidR="006F5685" w:rsidRPr="00EF29D4" w:rsidRDefault="006F5685" w:rsidP="00327F42">
            <w:pPr>
              <w:widowControl/>
              <w:ind w:leftChars="-12" w:hangingChars="12" w:hanging="29"/>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15</w:t>
            </w:r>
            <w:r w:rsidRPr="00EF29D4">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3</w:t>
            </w:r>
            <w:r w:rsidRPr="00EF29D4">
              <w:rPr>
                <w:rFonts w:ascii="標楷體" w:eastAsia="標楷體" w:hAnsi="標楷體" w:cs="新細明體" w:hint="eastAsia"/>
                <w:color w:val="000000"/>
                <w:kern w:val="0"/>
                <w:szCs w:val="24"/>
              </w:rPr>
              <w:t>0～</w:t>
            </w:r>
            <w:r>
              <w:rPr>
                <w:rFonts w:ascii="標楷體" w:eastAsia="標楷體" w:hAnsi="標楷體" w:cs="新細明體" w:hint="eastAsia"/>
                <w:color w:val="000000"/>
                <w:kern w:val="0"/>
                <w:szCs w:val="24"/>
              </w:rPr>
              <w:t>1</w:t>
            </w:r>
            <w:r w:rsidR="00327F42">
              <w:rPr>
                <w:rFonts w:ascii="標楷體" w:eastAsia="標楷體" w:hAnsi="標楷體" w:cs="新細明體" w:hint="eastAsia"/>
                <w:color w:val="000000"/>
                <w:kern w:val="0"/>
                <w:szCs w:val="24"/>
              </w:rPr>
              <w:t>6</w:t>
            </w:r>
            <w:r w:rsidRPr="00EF29D4">
              <w:rPr>
                <w:rFonts w:ascii="標楷體" w:eastAsia="標楷體" w:hAnsi="標楷體" w:cs="新細明體" w:hint="eastAsia"/>
                <w:color w:val="000000"/>
                <w:kern w:val="0"/>
                <w:szCs w:val="24"/>
              </w:rPr>
              <w:t>：</w:t>
            </w:r>
            <w:r w:rsidR="00327F42">
              <w:rPr>
                <w:rFonts w:ascii="標楷體" w:eastAsia="標楷體" w:hAnsi="標楷體" w:cs="新細明體" w:hint="eastAsia"/>
                <w:color w:val="000000"/>
                <w:kern w:val="0"/>
                <w:szCs w:val="24"/>
              </w:rPr>
              <w:t>0</w:t>
            </w:r>
            <w:r w:rsidRPr="00EF29D4">
              <w:rPr>
                <w:rFonts w:ascii="標楷體" w:eastAsia="標楷體" w:hAnsi="標楷體" w:cs="新細明體" w:hint="eastAsia"/>
                <w:color w:val="000000"/>
                <w:kern w:val="0"/>
                <w:szCs w:val="24"/>
              </w:rPr>
              <w:t>0</w:t>
            </w:r>
          </w:p>
        </w:tc>
        <w:tc>
          <w:tcPr>
            <w:tcW w:w="3402" w:type="dxa"/>
            <w:tcBorders>
              <w:top w:val="single" w:sz="4" w:space="0" w:color="auto"/>
              <w:left w:val="single" w:sz="4" w:space="0" w:color="auto"/>
              <w:bottom w:val="single" w:sz="4" w:space="0" w:color="auto"/>
              <w:right w:val="single" w:sz="4" w:space="0" w:color="auto"/>
            </w:tcBorders>
            <w:vAlign w:val="center"/>
          </w:tcPr>
          <w:p w:rsidR="006F5685" w:rsidRDefault="006F5685" w:rsidP="006F5685">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問題討論與實務操作</w:t>
            </w:r>
          </w:p>
        </w:tc>
        <w:tc>
          <w:tcPr>
            <w:tcW w:w="2410" w:type="dxa"/>
            <w:vMerge/>
            <w:tcBorders>
              <w:left w:val="single" w:sz="4" w:space="0" w:color="auto"/>
              <w:bottom w:val="single" w:sz="4" w:space="0" w:color="auto"/>
              <w:right w:val="single" w:sz="4" w:space="0" w:color="auto"/>
            </w:tcBorders>
            <w:vAlign w:val="center"/>
          </w:tcPr>
          <w:p w:rsidR="006F5685" w:rsidRPr="00EF29D4" w:rsidRDefault="006F5685" w:rsidP="00885F03">
            <w:pPr>
              <w:widowControl/>
              <w:jc w:val="center"/>
              <w:rPr>
                <w:rFonts w:ascii="標楷體" w:eastAsia="標楷體" w:hAnsi="標楷體" w:cs="新細明體"/>
                <w:color w:val="000000"/>
                <w:kern w:val="0"/>
                <w:szCs w:val="24"/>
              </w:rPr>
            </w:pPr>
          </w:p>
        </w:tc>
      </w:tr>
    </w:tbl>
    <w:p w:rsidR="00121CEB" w:rsidRDefault="00416FF8" w:rsidP="00416FF8">
      <w:pPr>
        <w:rPr>
          <w:rFonts w:ascii="標楷體" w:eastAsia="標楷體" w:hAnsi="標楷體"/>
        </w:rPr>
      </w:pPr>
      <w:r w:rsidRPr="002256CB">
        <w:rPr>
          <w:rFonts w:ascii="標楷體" w:eastAsia="標楷體" w:hAnsi="標楷體" w:hint="eastAsia"/>
        </w:rPr>
        <w:t>六、</w:t>
      </w:r>
      <w:r w:rsidR="004D4BBE" w:rsidRPr="002256CB">
        <w:rPr>
          <w:rFonts w:ascii="標楷體" w:eastAsia="標楷體" w:hAnsi="標楷體" w:hint="eastAsia"/>
        </w:rPr>
        <w:t>實施對象：</w:t>
      </w:r>
    </w:p>
    <w:p w:rsidR="003B0074" w:rsidRPr="009825FF" w:rsidRDefault="006406C9" w:rsidP="009825FF">
      <w:pPr>
        <w:ind w:leftChars="236" w:left="566"/>
        <w:rPr>
          <w:rFonts w:ascii="標楷體" w:eastAsia="標楷體" w:hAnsi="標楷體"/>
        </w:rPr>
      </w:pPr>
      <w:r w:rsidRPr="009825FF">
        <w:rPr>
          <w:rFonts w:ascii="標楷體" w:eastAsia="標楷體" w:hAnsi="標楷體" w:hint="eastAsia"/>
        </w:rPr>
        <w:t>(一)</w:t>
      </w:r>
      <w:r w:rsidR="009825FF" w:rsidRPr="009825FF">
        <w:rPr>
          <w:rFonts w:ascii="標楷體" w:eastAsia="標楷體" w:hAnsi="標楷體" w:hint="eastAsia"/>
        </w:rPr>
        <w:t>本市高中或國中國文科老師</w:t>
      </w:r>
      <w:r w:rsidR="00641864" w:rsidRPr="009825FF">
        <w:rPr>
          <w:rFonts w:ascii="標楷體" w:eastAsia="標楷體" w:hAnsi="標楷體" w:hint="eastAsia"/>
        </w:rPr>
        <w:t>。</w:t>
      </w:r>
    </w:p>
    <w:p w:rsidR="006406C9" w:rsidRPr="009825FF" w:rsidRDefault="003B0074" w:rsidP="009825FF">
      <w:pPr>
        <w:ind w:leftChars="236" w:left="566"/>
        <w:rPr>
          <w:rFonts w:ascii="標楷體" w:eastAsia="標楷體" w:hAnsi="標楷體"/>
        </w:rPr>
      </w:pPr>
      <w:r w:rsidRPr="009825FF">
        <w:rPr>
          <w:rFonts w:ascii="標楷體" w:eastAsia="標楷體" w:hAnsi="標楷體" w:hint="eastAsia"/>
        </w:rPr>
        <w:t>(二)本市國中小</w:t>
      </w:r>
      <w:r w:rsidR="00641864" w:rsidRPr="009825FF">
        <w:rPr>
          <w:rFonts w:ascii="標楷體" w:eastAsia="標楷體" w:hAnsi="標楷體" w:hint="eastAsia"/>
        </w:rPr>
        <w:t>有興趣之</w:t>
      </w:r>
      <w:r w:rsidRPr="009825FF">
        <w:rPr>
          <w:rFonts w:ascii="標楷體" w:eastAsia="標楷體" w:hAnsi="標楷體" w:hint="eastAsia"/>
        </w:rPr>
        <w:t>教師。</w:t>
      </w:r>
    </w:p>
    <w:p w:rsidR="009825FF" w:rsidRPr="00392658" w:rsidRDefault="00121CEB" w:rsidP="004D4BBE">
      <w:pPr>
        <w:rPr>
          <w:rFonts w:ascii="標楷體" w:eastAsia="標楷體" w:hAnsi="標楷體"/>
        </w:rPr>
      </w:pPr>
      <w:r>
        <w:rPr>
          <w:rFonts w:ascii="標楷體" w:eastAsia="標楷體" w:hAnsi="標楷體" w:hint="eastAsia"/>
        </w:rPr>
        <w:t>七</w:t>
      </w:r>
      <w:r w:rsidR="006A6BEB" w:rsidRPr="002256CB">
        <w:rPr>
          <w:rFonts w:ascii="標楷體" w:eastAsia="標楷體" w:hAnsi="標楷體" w:hint="eastAsia"/>
        </w:rPr>
        <w:t>、</w:t>
      </w:r>
      <w:r w:rsidR="004D4BBE" w:rsidRPr="002256CB">
        <w:rPr>
          <w:rFonts w:ascii="標楷體" w:eastAsia="標楷體" w:hAnsi="標楷體" w:hint="eastAsia"/>
        </w:rPr>
        <w:t>報名方式</w:t>
      </w:r>
      <w:r w:rsidR="004D4BBE" w:rsidRPr="00392658">
        <w:rPr>
          <w:rFonts w:ascii="標楷體" w:eastAsia="標楷體" w:hAnsi="標楷體" w:hint="eastAsia"/>
        </w:rPr>
        <w:t>：</w:t>
      </w:r>
    </w:p>
    <w:p w:rsidR="00936D3E" w:rsidRDefault="009825FF" w:rsidP="009825FF">
      <w:pPr>
        <w:ind w:leftChars="236" w:left="566"/>
        <w:rPr>
          <w:rFonts w:ascii="標楷體" w:eastAsia="標楷體" w:hAnsi="標楷體"/>
        </w:rPr>
      </w:pPr>
      <w:r w:rsidRPr="009825FF">
        <w:rPr>
          <w:rFonts w:ascii="標楷體" w:eastAsia="標楷體" w:hAnsi="標楷體" w:hint="eastAsia"/>
        </w:rPr>
        <w:t>(一)</w:t>
      </w:r>
      <w:r>
        <w:rPr>
          <w:rFonts w:ascii="標楷體" w:eastAsia="標楷體" w:hAnsi="標楷體" w:hint="eastAsia"/>
        </w:rPr>
        <w:t>請於各場次兩天前於全國教師在職進修網上報名</w:t>
      </w:r>
    </w:p>
    <w:p w:rsidR="009825FF" w:rsidRPr="009825FF" w:rsidRDefault="009825FF" w:rsidP="009825FF">
      <w:pPr>
        <w:ind w:leftChars="236" w:left="566"/>
        <w:rPr>
          <w:rFonts w:ascii="標楷體" w:eastAsia="標楷體" w:hAnsi="標楷體"/>
        </w:rPr>
      </w:pPr>
      <w:r>
        <w:rPr>
          <w:rFonts w:ascii="標楷體" w:eastAsia="標楷體" w:hAnsi="標楷體" w:hint="eastAsia"/>
        </w:rPr>
        <w:t>(分別為5/26及6/2)</w:t>
      </w:r>
      <w:r w:rsidRPr="009825FF">
        <w:rPr>
          <w:rFonts w:ascii="標楷體" w:eastAsia="標楷體" w:hAnsi="標楷體" w:hint="eastAsia"/>
        </w:rPr>
        <w:t>。</w:t>
      </w:r>
    </w:p>
    <w:p w:rsidR="009825FF" w:rsidRDefault="009825FF" w:rsidP="009825FF">
      <w:pPr>
        <w:ind w:leftChars="236" w:left="566"/>
        <w:rPr>
          <w:rFonts w:ascii="標楷體" w:eastAsia="標楷體" w:hAnsi="標楷體"/>
        </w:rPr>
      </w:pPr>
      <w:r w:rsidRPr="009825FF">
        <w:rPr>
          <w:rFonts w:ascii="標楷體" w:eastAsia="標楷體" w:hAnsi="標楷體" w:hint="eastAsia"/>
        </w:rPr>
        <w:t>(二)</w:t>
      </w:r>
      <w:r>
        <w:rPr>
          <w:rFonts w:ascii="標楷體" w:eastAsia="標楷體" w:hAnsi="標楷體" w:hint="eastAsia"/>
        </w:rPr>
        <w:t>已獲錄取教師，請於課前登錄google classroom線上教室，講師將進行分組。</w:t>
      </w:r>
    </w:p>
    <w:p w:rsidR="009825FF" w:rsidRDefault="009825FF" w:rsidP="009825FF">
      <w:pPr>
        <w:ind w:leftChars="236" w:left="566"/>
        <w:rPr>
          <w:rFonts w:ascii="標楷體" w:eastAsia="標楷體" w:hAnsi="標楷體"/>
        </w:rPr>
      </w:pPr>
      <w:r>
        <w:rPr>
          <w:rFonts w:ascii="標楷體" w:eastAsia="標楷體" w:hAnsi="標楷體" w:hint="eastAsia"/>
        </w:rPr>
        <w:t>(三)已報名卻未登入線上</w:t>
      </w:r>
      <w:r w:rsidR="00936D3E">
        <w:rPr>
          <w:rFonts w:ascii="標楷體" w:eastAsia="標楷體" w:hAnsi="標楷體" w:hint="eastAsia"/>
        </w:rPr>
        <w:t>教室</w:t>
      </w:r>
      <w:r>
        <w:rPr>
          <w:rFonts w:ascii="標楷體" w:eastAsia="標楷體" w:hAnsi="標楷體" w:hint="eastAsia"/>
        </w:rPr>
        <w:t>，也點名不到者</w:t>
      </w:r>
      <w:r w:rsidR="00936D3E">
        <w:rPr>
          <w:rFonts w:ascii="標楷體" w:eastAsia="標楷體" w:hAnsi="標楷體" w:hint="eastAsia"/>
        </w:rPr>
        <w:t>之教師</w:t>
      </w:r>
      <w:r>
        <w:rPr>
          <w:rFonts w:ascii="標楷體" w:eastAsia="標楷體" w:hAnsi="標楷體" w:hint="eastAsia"/>
        </w:rPr>
        <w:t>，視之未參與，不核予研習時數。</w:t>
      </w:r>
    </w:p>
    <w:p w:rsidR="006A6BEB" w:rsidRPr="009825FF" w:rsidRDefault="009825FF" w:rsidP="009825FF">
      <w:pPr>
        <w:ind w:leftChars="236" w:left="566"/>
        <w:rPr>
          <w:rFonts w:ascii="微軟正黑體" w:eastAsia="微軟正黑體" w:hAnsi="微軟正黑體"/>
        </w:rPr>
      </w:pPr>
      <w:r>
        <w:rPr>
          <w:rFonts w:ascii="標楷體" w:eastAsia="標楷體" w:hAnsi="標楷體" w:hint="eastAsia"/>
        </w:rPr>
        <w:t>(四)本案核予研習時數3小時。</w:t>
      </w:r>
    </w:p>
    <w:p w:rsidR="004D4BBE" w:rsidRPr="002256CB" w:rsidRDefault="00416FF8" w:rsidP="004D4BBE">
      <w:pPr>
        <w:rPr>
          <w:rFonts w:ascii="標楷體" w:eastAsia="標楷體" w:hAnsi="標楷體"/>
        </w:rPr>
      </w:pPr>
      <w:r w:rsidRPr="002256CB">
        <w:rPr>
          <w:rFonts w:ascii="標楷體" w:eastAsia="標楷體" w:hAnsi="標楷體" w:hint="eastAsia"/>
        </w:rPr>
        <w:t>八</w:t>
      </w:r>
      <w:r w:rsidR="006A6BEB" w:rsidRPr="002256CB">
        <w:rPr>
          <w:rFonts w:ascii="標楷體" w:eastAsia="標楷體" w:hAnsi="標楷體" w:hint="eastAsia"/>
        </w:rPr>
        <w:t>、</w:t>
      </w:r>
      <w:r w:rsidR="004D4BBE" w:rsidRPr="002256CB">
        <w:rPr>
          <w:rFonts w:ascii="標楷體" w:eastAsia="標楷體" w:hAnsi="標楷體" w:hint="eastAsia"/>
        </w:rPr>
        <w:t>預期效益</w:t>
      </w:r>
    </w:p>
    <w:p w:rsidR="004D4BBE" w:rsidRPr="002256CB" w:rsidRDefault="004D4BBE" w:rsidP="009825FF">
      <w:pPr>
        <w:ind w:leftChars="236" w:left="566"/>
        <w:rPr>
          <w:rFonts w:ascii="標楷體" w:eastAsia="標楷體" w:hAnsi="標楷體"/>
        </w:rPr>
      </w:pPr>
      <w:r w:rsidRPr="002256CB">
        <w:rPr>
          <w:rFonts w:ascii="標楷體" w:eastAsia="標楷體" w:hAnsi="標楷體" w:hint="eastAsia"/>
        </w:rPr>
        <w:t xml:space="preserve">(一) </w:t>
      </w:r>
      <w:r w:rsidR="00E23936">
        <w:rPr>
          <w:rFonts w:ascii="標楷體" w:eastAsia="標楷體" w:hAnsi="標楷體" w:hint="eastAsia"/>
        </w:rPr>
        <w:t>協助教師</w:t>
      </w:r>
      <w:r w:rsidRPr="002256CB">
        <w:rPr>
          <w:rFonts w:ascii="標楷體" w:eastAsia="標楷體" w:hAnsi="標楷體" w:hint="eastAsia"/>
        </w:rPr>
        <w:t>透過研習</w:t>
      </w:r>
      <w:r w:rsidR="00E23936">
        <w:rPr>
          <w:rFonts w:ascii="標楷體" w:eastAsia="標楷體" w:hAnsi="標楷體" w:hint="eastAsia"/>
        </w:rPr>
        <w:t>實作回應用於遠距線上</w:t>
      </w:r>
      <w:r w:rsidRPr="002256CB">
        <w:rPr>
          <w:rFonts w:ascii="標楷體" w:eastAsia="標楷體" w:hAnsi="標楷體" w:hint="eastAsia"/>
        </w:rPr>
        <w:t>教學。</w:t>
      </w:r>
    </w:p>
    <w:p w:rsidR="00416FF8" w:rsidRPr="002256CB" w:rsidRDefault="004D4BBE" w:rsidP="009825FF">
      <w:pPr>
        <w:ind w:leftChars="236" w:left="566"/>
        <w:rPr>
          <w:rFonts w:ascii="標楷體" w:eastAsia="標楷體" w:hAnsi="標楷體"/>
        </w:rPr>
      </w:pPr>
      <w:r w:rsidRPr="002256CB">
        <w:rPr>
          <w:rFonts w:ascii="標楷體" w:eastAsia="標楷體" w:hAnsi="標楷體" w:hint="eastAsia"/>
        </w:rPr>
        <w:t>(二)</w:t>
      </w:r>
      <w:r w:rsidR="00E23936" w:rsidRPr="00E23936">
        <w:rPr>
          <w:rFonts w:ascii="標楷體" w:eastAsia="標楷體" w:hAnsi="標楷體" w:hint="eastAsia"/>
        </w:rPr>
        <w:t xml:space="preserve"> </w:t>
      </w:r>
      <w:r w:rsidR="00E23936" w:rsidRPr="002256CB">
        <w:rPr>
          <w:rFonts w:ascii="標楷體" w:eastAsia="標楷體" w:hAnsi="標楷體" w:hint="eastAsia"/>
        </w:rPr>
        <w:t>透過研習</w:t>
      </w:r>
      <w:r w:rsidR="009825FF">
        <w:rPr>
          <w:rFonts w:ascii="標楷體" w:eastAsia="標楷體" w:hAnsi="標楷體" w:hint="eastAsia"/>
        </w:rPr>
        <w:t>實作與教學參與，並透過實作了解課程設計與工具結合及運用</w:t>
      </w:r>
      <w:r w:rsidR="00E23936" w:rsidRPr="006406C9">
        <w:rPr>
          <w:rFonts w:ascii="標楷體" w:eastAsia="標楷體" w:hAnsi="標楷體" w:hint="eastAsia"/>
        </w:rPr>
        <w:t>。</w:t>
      </w:r>
    </w:p>
    <w:p w:rsidR="004D4BBE" w:rsidRPr="002256CB" w:rsidRDefault="006A6BEB" w:rsidP="004D4BBE">
      <w:pPr>
        <w:rPr>
          <w:rFonts w:ascii="標楷體" w:eastAsia="標楷體" w:hAnsi="標楷體"/>
        </w:rPr>
      </w:pPr>
      <w:r w:rsidRPr="002256CB">
        <w:rPr>
          <w:rFonts w:ascii="標楷體" w:eastAsia="標楷體" w:hAnsi="標楷體" w:hint="eastAsia"/>
        </w:rPr>
        <w:t>九</w:t>
      </w:r>
      <w:r w:rsidR="00416FF8" w:rsidRPr="002256CB">
        <w:rPr>
          <w:rFonts w:ascii="標楷體" w:eastAsia="標楷體" w:hAnsi="標楷體" w:hint="eastAsia"/>
        </w:rPr>
        <w:t>、</w:t>
      </w:r>
      <w:r w:rsidR="004D4BBE" w:rsidRPr="002256CB">
        <w:rPr>
          <w:rFonts w:ascii="標楷體" w:eastAsia="標楷體" w:hAnsi="標楷體" w:hint="eastAsia"/>
        </w:rPr>
        <w:t>注意事項</w:t>
      </w:r>
      <w:r w:rsidR="004B5AE8">
        <w:rPr>
          <w:rFonts w:ascii="標楷體" w:eastAsia="標楷體" w:hAnsi="標楷體" w:hint="eastAsia"/>
        </w:rPr>
        <w:t xml:space="preserve"> </w:t>
      </w:r>
    </w:p>
    <w:p w:rsidR="004D4BBE" w:rsidRPr="002256CB" w:rsidRDefault="004D4BBE" w:rsidP="005F01A9">
      <w:pPr>
        <w:ind w:firstLineChars="200" w:firstLine="480"/>
        <w:rPr>
          <w:rFonts w:ascii="標楷體" w:eastAsia="標楷體" w:hAnsi="標楷體"/>
        </w:rPr>
      </w:pPr>
      <w:r w:rsidRPr="002256CB">
        <w:rPr>
          <w:rFonts w:ascii="標楷體" w:eastAsia="標楷體" w:hAnsi="標楷體" w:hint="eastAsia"/>
        </w:rPr>
        <w:t>(一)</w:t>
      </w:r>
      <w:r w:rsidR="005F01A9">
        <w:rPr>
          <w:rFonts w:ascii="標楷體" w:eastAsia="標楷體" w:hAnsi="標楷體"/>
        </w:rPr>
        <w:t xml:space="preserve"> </w:t>
      </w:r>
      <w:r w:rsidR="00392658">
        <w:rPr>
          <w:rFonts w:ascii="標楷體" w:eastAsia="標楷體" w:hAnsi="標楷體" w:hint="eastAsia"/>
        </w:rPr>
        <w:t>參加人員請學校惠予公假</w:t>
      </w:r>
      <w:r w:rsidRPr="002256CB">
        <w:rPr>
          <w:rFonts w:ascii="標楷體" w:eastAsia="標楷體" w:hAnsi="標楷體" w:hint="eastAsia"/>
        </w:rPr>
        <w:t>。</w:t>
      </w:r>
    </w:p>
    <w:p w:rsidR="00392658" w:rsidRPr="00392658" w:rsidRDefault="004D4BBE" w:rsidP="005F01A9">
      <w:pPr>
        <w:ind w:firstLineChars="200" w:firstLine="480"/>
        <w:rPr>
          <w:rFonts w:ascii="標楷體" w:eastAsia="標楷體" w:hAnsi="標楷體"/>
        </w:rPr>
      </w:pPr>
      <w:r w:rsidRPr="00392658">
        <w:rPr>
          <w:rFonts w:ascii="標楷體" w:eastAsia="標楷體" w:hAnsi="標楷體" w:hint="eastAsia"/>
        </w:rPr>
        <w:t>(二)</w:t>
      </w:r>
      <w:r w:rsidR="005F01A9">
        <w:rPr>
          <w:rFonts w:ascii="標楷體" w:eastAsia="標楷體" w:hAnsi="標楷體"/>
        </w:rPr>
        <w:t xml:space="preserve"> </w:t>
      </w:r>
      <w:r w:rsidR="00392658" w:rsidRPr="00392658">
        <w:rPr>
          <w:rFonts w:ascii="標楷體" w:eastAsia="標楷體" w:hAnsi="標楷體" w:hint="eastAsia"/>
        </w:rPr>
        <w:t>本案係線上研習，上線場地與相關設備，由參與教師自理</w:t>
      </w:r>
      <w:r w:rsidR="00EB7DCC" w:rsidRPr="00392658">
        <w:rPr>
          <w:rFonts w:ascii="標楷體" w:eastAsia="標楷體" w:hAnsi="標楷體" w:hint="eastAsia"/>
        </w:rPr>
        <w:t>。</w:t>
      </w:r>
    </w:p>
    <w:p w:rsidR="004F47E4" w:rsidRPr="00300E65" w:rsidRDefault="00E23936" w:rsidP="005F01A9">
      <w:pPr>
        <w:ind w:firstLineChars="200" w:firstLine="480"/>
        <w:rPr>
          <w:rFonts w:ascii="標楷體" w:eastAsia="標楷體" w:hAnsi="標楷體"/>
        </w:rPr>
      </w:pPr>
      <w:r w:rsidRPr="00300E65">
        <w:rPr>
          <w:rFonts w:ascii="標楷體" w:eastAsia="標楷體" w:hAnsi="標楷體" w:hint="eastAsia"/>
        </w:rPr>
        <w:t>(三)</w:t>
      </w:r>
      <w:r w:rsidR="005F01A9">
        <w:rPr>
          <w:rFonts w:ascii="標楷體" w:eastAsia="標楷體" w:hAnsi="標楷體"/>
        </w:rPr>
        <w:t xml:space="preserve"> </w:t>
      </w:r>
      <w:r w:rsidR="00392658">
        <w:rPr>
          <w:rFonts w:ascii="標楷體" w:eastAsia="標楷體" w:hAnsi="標楷體" w:hint="eastAsia"/>
        </w:rPr>
        <w:t>本案鼓勵國小教師參加</w:t>
      </w:r>
      <w:r w:rsidR="004F47E4" w:rsidRPr="00300E65">
        <w:rPr>
          <w:rFonts w:ascii="標楷體" w:eastAsia="標楷體" w:hAnsi="標楷體" w:hint="eastAsia"/>
        </w:rPr>
        <w:t>。</w:t>
      </w:r>
    </w:p>
    <w:p w:rsidR="001340F6" w:rsidRPr="002256CB" w:rsidRDefault="004D4BBE" w:rsidP="004D4BBE">
      <w:pPr>
        <w:rPr>
          <w:rFonts w:ascii="標楷體" w:eastAsia="標楷體" w:hAnsi="標楷體"/>
        </w:rPr>
      </w:pPr>
      <w:r>
        <w:rPr>
          <w:rFonts w:ascii="標楷體" w:eastAsia="標楷體" w:hAnsi="標楷體" w:hint="eastAsia"/>
        </w:rPr>
        <w:t>十</w:t>
      </w:r>
      <w:r w:rsidRPr="004D4BBE">
        <w:rPr>
          <w:rFonts w:ascii="標楷體" w:eastAsia="標楷體" w:hAnsi="標楷體" w:hint="eastAsia"/>
        </w:rPr>
        <w:t>、經費來源：由</w:t>
      </w:r>
      <w:r w:rsidR="00392658">
        <w:rPr>
          <w:rFonts w:ascii="標楷體" w:eastAsia="標楷體" w:hAnsi="標楷體" w:hint="eastAsia"/>
        </w:rPr>
        <w:t>本</w:t>
      </w:r>
      <w:r w:rsidRPr="004D4BBE">
        <w:rPr>
          <w:rFonts w:ascii="標楷體" w:eastAsia="標楷體" w:hAnsi="標楷體" w:hint="eastAsia"/>
        </w:rPr>
        <w:t>市</w:t>
      </w:r>
      <w:r w:rsidR="00392658">
        <w:rPr>
          <w:rFonts w:ascii="標楷體" w:eastAsia="標楷體" w:hAnsi="標楷體" w:hint="eastAsia"/>
        </w:rPr>
        <w:t>1</w:t>
      </w:r>
      <w:r w:rsidRPr="004D4BBE">
        <w:rPr>
          <w:rFonts w:ascii="標楷體" w:eastAsia="標楷體" w:hAnsi="標楷體" w:hint="eastAsia"/>
        </w:rPr>
        <w:t>08年精進計畫相關經費支應之。</w:t>
      </w:r>
    </w:p>
    <w:p w:rsidR="006D2FA7" w:rsidRPr="004F47E4" w:rsidRDefault="006D2FA7" w:rsidP="004F47E4">
      <w:pPr>
        <w:rPr>
          <w:rFonts w:ascii="微軟正黑體" w:eastAsia="微軟正黑體" w:hAnsi="微軟正黑體"/>
        </w:rPr>
      </w:pPr>
    </w:p>
    <w:sectPr w:rsidR="006D2FA7" w:rsidRPr="004F47E4" w:rsidSect="009825FF">
      <w:pgSz w:w="11906" w:h="16838"/>
      <w:pgMar w:top="1440" w:right="1700" w:bottom="127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D46" w:rsidRDefault="000B4D46" w:rsidP="00DA6986">
      <w:r>
        <w:separator/>
      </w:r>
    </w:p>
  </w:endnote>
  <w:endnote w:type="continuationSeparator" w:id="0">
    <w:p w:rsidR="000B4D46" w:rsidRDefault="000B4D46" w:rsidP="00DA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D46" w:rsidRDefault="000B4D46" w:rsidP="00DA6986">
      <w:r>
        <w:separator/>
      </w:r>
    </w:p>
  </w:footnote>
  <w:footnote w:type="continuationSeparator" w:id="0">
    <w:p w:rsidR="000B4D46" w:rsidRDefault="000B4D46" w:rsidP="00DA6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961A9"/>
    <w:multiLevelType w:val="hybridMultilevel"/>
    <w:tmpl w:val="1E38AB56"/>
    <w:lvl w:ilvl="0" w:tplc="800E3B62">
      <w:start w:val="1"/>
      <w:numFmt w:val="taiwaneseCountingThousand"/>
      <w:lvlText w:val="%1、"/>
      <w:lvlJc w:val="left"/>
      <w:pPr>
        <w:ind w:left="622" w:hanging="480"/>
      </w:pPr>
      <w:rPr>
        <w:rFonts w:ascii="微軟正黑體" w:eastAsia="微軟正黑體" w:hAnsi="微軟正黑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64"/>
    <w:rsid w:val="00035CBF"/>
    <w:rsid w:val="00045C87"/>
    <w:rsid w:val="00047CDB"/>
    <w:rsid w:val="000866FD"/>
    <w:rsid w:val="000874AE"/>
    <w:rsid w:val="000A6168"/>
    <w:rsid w:val="000B00C9"/>
    <w:rsid w:val="000B4D46"/>
    <w:rsid w:val="000C2AAE"/>
    <w:rsid w:val="000D7500"/>
    <w:rsid w:val="00100E56"/>
    <w:rsid w:val="00121CEB"/>
    <w:rsid w:val="001340F6"/>
    <w:rsid w:val="00151FDE"/>
    <w:rsid w:val="0017157F"/>
    <w:rsid w:val="00197718"/>
    <w:rsid w:val="001B49A6"/>
    <w:rsid w:val="001E0864"/>
    <w:rsid w:val="002256CB"/>
    <w:rsid w:val="002B6253"/>
    <w:rsid w:val="00300E65"/>
    <w:rsid w:val="00327F42"/>
    <w:rsid w:val="00375FC9"/>
    <w:rsid w:val="00392658"/>
    <w:rsid w:val="003B0074"/>
    <w:rsid w:val="003D5F37"/>
    <w:rsid w:val="003D618C"/>
    <w:rsid w:val="00416FF8"/>
    <w:rsid w:val="0043225B"/>
    <w:rsid w:val="004358F3"/>
    <w:rsid w:val="00442CE7"/>
    <w:rsid w:val="0046292D"/>
    <w:rsid w:val="0048117F"/>
    <w:rsid w:val="004A0754"/>
    <w:rsid w:val="004B5AE8"/>
    <w:rsid w:val="004D1076"/>
    <w:rsid w:val="004D4BBE"/>
    <w:rsid w:val="004E6436"/>
    <w:rsid w:val="004F47E4"/>
    <w:rsid w:val="005550DD"/>
    <w:rsid w:val="005961FE"/>
    <w:rsid w:val="005F01A9"/>
    <w:rsid w:val="006406C9"/>
    <w:rsid w:val="00641864"/>
    <w:rsid w:val="006879BE"/>
    <w:rsid w:val="00692B3E"/>
    <w:rsid w:val="006A6BEB"/>
    <w:rsid w:val="006C349C"/>
    <w:rsid w:val="006C754A"/>
    <w:rsid w:val="006D2FA7"/>
    <w:rsid w:val="006F5685"/>
    <w:rsid w:val="00704C97"/>
    <w:rsid w:val="00706A50"/>
    <w:rsid w:val="007133E6"/>
    <w:rsid w:val="007825F8"/>
    <w:rsid w:val="00782F52"/>
    <w:rsid w:val="00853B52"/>
    <w:rsid w:val="00885F03"/>
    <w:rsid w:val="00894B26"/>
    <w:rsid w:val="008D2090"/>
    <w:rsid w:val="00921BFC"/>
    <w:rsid w:val="00926534"/>
    <w:rsid w:val="00936D3E"/>
    <w:rsid w:val="00942C93"/>
    <w:rsid w:val="00946001"/>
    <w:rsid w:val="00952D45"/>
    <w:rsid w:val="009825FF"/>
    <w:rsid w:val="00A34876"/>
    <w:rsid w:val="00A36E81"/>
    <w:rsid w:val="00AD6150"/>
    <w:rsid w:val="00AE1DD1"/>
    <w:rsid w:val="00B60415"/>
    <w:rsid w:val="00B61F20"/>
    <w:rsid w:val="00B75DCC"/>
    <w:rsid w:val="00BE3720"/>
    <w:rsid w:val="00C05446"/>
    <w:rsid w:val="00C62E64"/>
    <w:rsid w:val="00C63A1D"/>
    <w:rsid w:val="00D05E15"/>
    <w:rsid w:val="00D070D1"/>
    <w:rsid w:val="00D1265E"/>
    <w:rsid w:val="00D2600B"/>
    <w:rsid w:val="00D54FCA"/>
    <w:rsid w:val="00DA6986"/>
    <w:rsid w:val="00DD5964"/>
    <w:rsid w:val="00E23936"/>
    <w:rsid w:val="00E50387"/>
    <w:rsid w:val="00E53DDA"/>
    <w:rsid w:val="00EB7DCC"/>
    <w:rsid w:val="00EF29D4"/>
    <w:rsid w:val="00F579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F9B67E-3667-4A2F-B61A-9D22A6A0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986"/>
    <w:pPr>
      <w:tabs>
        <w:tab w:val="center" w:pos="4153"/>
        <w:tab w:val="right" w:pos="8306"/>
      </w:tabs>
      <w:snapToGrid w:val="0"/>
    </w:pPr>
    <w:rPr>
      <w:sz w:val="20"/>
      <w:szCs w:val="20"/>
    </w:rPr>
  </w:style>
  <w:style w:type="character" w:customStyle="1" w:styleId="a4">
    <w:name w:val="頁首 字元"/>
    <w:basedOn w:val="a0"/>
    <w:link w:val="a3"/>
    <w:uiPriority w:val="99"/>
    <w:rsid w:val="00DA6986"/>
    <w:rPr>
      <w:sz w:val="20"/>
      <w:szCs w:val="20"/>
    </w:rPr>
  </w:style>
  <w:style w:type="paragraph" w:styleId="a5">
    <w:name w:val="footer"/>
    <w:basedOn w:val="a"/>
    <w:link w:val="a6"/>
    <w:uiPriority w:val="99"/>
    <w:unhideWhenUsed/>
    <w:rsid w:val="00DA6986"/>
    <w:pPr>
      <w:tabs>
        <w:tab w:val="center" w:pos="4153"/>
        <w:tab w:val="right" w:pos="8306"/>
      </w:tabs>
      <w:snapToGrid w:val="0"/>
    </w:pPr>
    <w:rPr>
      <w:sz w:val="20"/>
      <w:szCs w:val="20"/>
    </w:rPr>
  </w:style>
  <w:style w:type="character" w:customStyle="1" w:styleId="a6">
    <w:name w:val="頁尾 字元"/>
    <w:basedOn w:val="a0"/>
    <w:link w:val="a5"/>
    <w:uiPriority w:val="99"/>
    <w:rsid w:val="00DA6986"/>
    <w:rPr>
      <w:sz w:val="20"/>
      <w:szCs w:val="20"/>
    </w:rPr>
  </w:style>
  <w:style w:type="character" w:styleId="a7">
    <w:name w:val="Hyperlink"/>
    <w:basedOn w:val="a0"/>
    <w:uiPriority w:val="99"/>
    <w:unhideWhenUsed/>
    <w:rsid w:val="004D4BBE"/>
    <w:rPr>
      <w:color w:val="0000FF" w:themeColor="hyperlink"/>
      <w:u w:val="single"/>
    </w:rPr>
  </w:style>
  <w:style w:type="paragraph" w:styleId="a8">
    <w:name w:val="List Paragraph"/>
    <w:basedOn w:val="a"/>
    <w:uiPriority w:val="34"/>
    <w:qFormat/>
    <w:rsid w:val="006D2FA7"/>
    <w:pPr>
      <w:ind w:leftChars="200" w:left="480"/>
    </w:pPr>
  </w:style>
  <w:style w:type="table" w:styleId="a9">
    <w:name w:val="Table Grid"/>
    <w:basedOn w:val="a1"/>
    <w:uiPriority w:val="59"/>
    <w:rsid w:val="00A3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27F4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27F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wlchang</cp:lastModifiedBy>
  <cp:revision>2</cp:revision>
  <cp:lastPrinted>2020-05-18T00:32:00Z</cp:lastPrinted>
  <dcterms:created xsi:type="dcterms:W3CDTF">2020-05-22T05:15:00Z</dcterms:created>
  <dcterms:modified xsi:type="dcterms:W3CDTF">2020-05-22T05:15:00Z</dcterms:modified>
</cp:coreProperties>
</file>