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95" w:rsidRDefault="0005173A">
      <w:pPr>
        <w:pStyle w:val="Textbody"/>
        <w:spacing w:after="360" w:line="500" w:lineRule="exact"/>
        <w:jc w:val="center"/>
        <w:rPr>
          <w:rFonts w:ascii="標楷體" w:eastAsia="標楷體" w:hAnsi="標楷體"/>
          <w:color w:val="0D0D0D"/>
          <w:sz w:val="40"/>
          <w:szCs w:val="40"/>
        </w:rPr>
      </w:pPr>
      <w:bookmarkStart w:id="0" w:name="_GoBack"/>
      <w:r>
        <w:rPr>
          <w:rFonts w:ascii="標楷體" w:eastAsia="標楷體" w:hAnsi="標楷體"/>
          <w:color w:val="0D0D0D"/>
          <w:sz w:val="40"/>
          <w:szCs w:val="40"/>
        </w:rPr>
        <w:t>基隆市政府</w:t>
      </w:r>
      <w:r>
        <w:rPr>
          <w:rFonts w:ascii="標楷體" w:eastAsia="標楷體" w:hAnsi="標楷體"/>
          <w:color w:val="0D0D0D"/>
          <w:sz w:val="40"/>
          <w:szCs w:val="40"/>
        </w:rPr>
        <w:t>110</w:t>
      </w:r>
      <w:r>
        <w:rPr>
          <w:rFonts w:ascii="標楷體" w:eastAsia="標楷體" w:hAnsi="標楷體"/>
          <w:color w:val="0D0D0D"/>
          <w:sz w:val="40"/>
          <w:szCs w:val="40"/>
        </w:rPr>
        <w:t>年度員工桌球比賽計畫</w:t>
      </w:r>
      <w:bookmarkEnd w:id="0"/>
    </w:p>
    <w:p w:rsidR="00474595" w:rsidRDefault="0005173A">
      <w:pPr>
        <w:pStyle w:val="Textbody"/>
        <w:spacing w:line="500" w:lineRule="exact"/>
        <w:ind w:left="2266" w:hanging="2266"/>
        <w:rPr>
          <w:rFonts w:ascii="標楷體" w:eastAsia="標楷體" w:hAnsi="標楷體"/>
          <w:color w:val="0D0D0D"/>
          <w:sz w:val="32"/>
          <w:szCs w:val="32"/>
        </w:rPr>
      </w:pPr>
      <w:r>
        <w:rPr>
          <w:rFonts w:ascii="標楷體" w:eastAsia="標楷體" w:hAnsi="標楷體"/>
          <w:color w:val="0D0D0D"/>
          <w:sz w:val="32"/>
          <w:szCs w:val="32"/>
        </w:rPr>
        <w:t>一、宗　　旨：強化市府各單位的橫向溝通，凝聚市政團隊向心力，增進員工正當休閒體育活動，加強團隊合作精神，激勵士氣並提升工作效率。</w:t>
      </w:r>
    </w:p>
    <w:p w:rsidR="00474595" w:rsidRDefault="0005173A">
      <w:pPr>
        <w:pStyle w:val="Textbody"/>
        <w:spacing w:line="500" w:lineRule="exact"/>
        <w:ind w:left="2240" w:hanging="2240"/>
        <w:rPr>
          <w:rFonts w:ascii="標楷體" w:eastAsia="標楷體" w:hAnsi="標楷體"/>
          <w:color w:val="0D0D0D"/>
          <w:sz w:val="32"/>
          <w:szCs w:val="32"/>
        </w:rPr>
      </w:pPr>
      <w:r>
        <w:rPr>
          <w:rFonts w:ascii="標楷體" w:eastAsia="標楷體" w:hAnsi="標楷體"/>
          <w:color w:val="0D0D0D"/>
          <w:sz w:val="32"/>
          <w:szCs w:val="32"/>
        </w:rPr>
        <w:t>二、主辦單位：基隆市政府人事處。</w:t>
      </w:r>
    </w:p>
    <w:p w:rsidR="00474595" w:rsidRDefault="0005173A">
      <w:pPr>
        <w:pStyle w:val="Textbody"/>
        <w:spacing w:line="500" w:lineRule="exact"/>
        <w:ind w:left="2240" w:hanging="2240"/>
        <w:jc w:val="both"/>
        <w:rPr>
          <w:rFonts w:ascii="標楷體" w:eastAsia="標楷體" w:hAnsi="標楷體"/>
          <w:color w:val="0D0D0D"/>
          <w:sz w:val="32"/>
          <w:szCs w:val="32"/>
        </w:rPr>
      </w:pPr>
      <w:r>
        <w:rPr>
          <w:rFonts w:ascii="標楷體" w:eastAsia="標楷體" w:hAnsi="標楷體"/>
          <w:color w:val="0D0D0D"/>
          <w:sz w:val="32"/>
          <w:szCs w:val="32"/>
        </w:rPr>
        <w:t>三、協辦單位：基隆市立銘傳國民中學、基隆市體育會桌球委員會。</w:t>
      </w:r>
    </w:p>
    <w:p w:rsidR="00474595" w:rsidRDefault="0005173A">
      <w:pPr>
        <w:pStyle w:val="Textbody"/>
        <w:spacing w:line="500" w:lineRule="exact"/>
        <w:ind w:left="2240" w:hanging="2240"/>
        <w:rPr>
          <w:rFonts w:ascii="標楷體" w:eastAsia="標楷體" w:hAnsi="標楷體"/>
          <w:color w:val="0D0D0D"/>
          <w:sz w:val="32"/>
          <w:szCs w:val="32"/>
        </w:rPr>
      </w:pPr>
      <w:r>
        <w:rPr>
          <w:rFonts w:ascii="標楷體" w:eastAsia="標楷體" w:hAnsi="標楷體"/>
          <w:color w:val="0D0D0D"/>
          <w:sz w:val="32"/>
          <w:szCs w:val="32"/>
        </w:rPr>
        <w:t>四、比賽日期：</w:t>
      </w:r>
      <w:r>
        <w:rPr>
          <w:rFonts w:ascii="標楷體" w:eastAsia="標楷體" w:hAnsi="標楷體"/>
          <w:color w:val="0D0D0D"/>
          <w:sz w:val="32"/>
          <w:szCs w:val="32"/>
        </w:rPr>
        <w:t>110</w:t>
      </w:r>
      <w:r>
        <w:rPr>
          <w:rFonts w:ascii="標楷體" w:eastAsia="標楷體" w:hAnsi="標楷體"/>
          <w:color w:val="0D0D0D"/>
          <w:sz w:val="32"/>
          <w:szCs w:val="32"/>
        </w:rPr>
        <w:t>年</w:t>
      </w:r>
      <w:r>
        <w:rPr>
          <w:rFonts w:ascii="標楷體" w:eastAsia="標楷體" w:hAnsi="標楷體"/>
          <w:color w:val="0D0D0D"/>
          <w:sz w:val="32"/>
          <w:szCs w:val="32"/>
        </w:rPr>
        <w:t>5</w:t>
      </w:r>
      <w:r>
        <w:rPr>
          <w:rFonts w:ascii="標楷體" w:eastAsia="標楷體" w:hAnsi="標楷體"/>
          <w:color w:val="0D0D0D"/>
          <w:sz w:val="32"/>
          <w:szCs w:val="32"/>
        </w:rPr>
        <w:t>月</w:t>
      </w:r>
      <w:r>
        <w:rPr>
          <w:rFonts w:ascii="標楷體" w:eastAsia="標楷體" w:hAnsi="標楷體"/>
          <w:color w:val="0D0D0D"/>
          <w:sz w:val="32"/>
          <w:szCs w:val="32"/>
        </w:rPr>
        <w:t>1</w:t>
      </w:r>
      <w:r>
        <w:rPr>
          <w:rFonts w:ascii="標楷體" w:eastAsia="標楷體" w:hAnsi="標楷體"/>
          <w:color w:val="0D0D0D"/>
          <w:sz w:val="32"/>
          <w:szCs w:val="32"/>
        </w:rPr>
        <w:t>日（星期六）上午</w:t>
      </w:r>
      <w:r>
        <w:rPr>
          <w:rFonts w:ascii="標楷體" w:eastAsia="標楷體" w:hAnsi="標楷體"/>
          <w:color w:val="0D0D0D"/>
          <w:sz w:val="32"/>
          <w:szCs w:val="32"/>
        </w:rPr>
        <w:t>8</w:t>
      </w:r>
      <w:r>
        <w:rPr>
          <w:rFonts w:ascii="標楷體" w:eastAsia="標楷體" w:hAnsi="標楷體"/>
          <w:color w:val="0D0D0D"/>
          <w:sz w:val="32"/>
          <w:szCs w:val="32"/>
        </w:rPr>
        <w:t>時</w:t>
      </w:r>
      <w:r>
        <w:rPr>
          <w:rFonts w:ascii="標楷體" w:eastAsia="標楷體" w:hAnsi="標楷體"/>
          <w:color w:val="0D0D0D"/>
          <w:sz w:val="32"/>
          <w:szCs w:val="32"/>
        </w:rPr>
        <w:t>30</w:t>
      </w:r>
      <w:r>
        <w:rPr>
          <w:rFonts w:ascii="標楷體" w:eastAsia="標楷體" w:hAnsi="標楷體"/>
          <w:color w:val="0D0D0D"/>
          <w:sz w:val="32"/>
          <w:szCs w:val="32"/>
        </w:rPr>
        <w:t>分報到，</w:t>
      </w:r>
      <w:r>
        <w:rPr>
          <w:rFonts w:ascii="標楷體" w:eastAsia="標楷體" w:hAnsi="標楷體"/>
          <w:color w:val="0D0D0D"/>
          <w:sz w:val="32"/>
          <w:szCs w:val="32"/>
        </w:rPr>
        <w:t>9</w:t>
      </w:r>
      <w:r>
        <w:rPr>
          <w:rFonts w:ascii="標楷體" w:eastAsia="標楷體" w:hAnsi="標楷體"/>
          <w:color w:val="0D0D0D"/>
          <w:sz w:val="32"/>
          <w:szCs w:val="32"/>
        </w:rPr>
        <w:t>時開幕，下午</w:t>
      </w:r>
      <w:r>
        <w:rPr>
          <w:rFonts w:ascii="標楷體" w:eastAsia="標楷體" w:hAnsi="標楷體"/>
          <w:color w:val="0D0D0D"/>
          <w:sz w:val="32"/>
          <w:szCs w:val="32"/>
        </w:rPr>
        <w:t>4</w:t>
      </w:r>
      <w:r>
        <w:rPr>
          <w:rFonts w:ascii="標楷體" w:eastAsia="標楷體" w:hAnsi="標楷體"/>
          <w:color w:val="0D0D0D"/>
          <w:sz w:val="32"/>
          <w:szCs w:val="32"/>
        </w:rPr>
        <w:t>時結束。</w:t>
      </w:r>
    </w:p>
    <w:p w:rsidR="00474595" w:rsidRDefault="0005173A">
      <w:pPr>
        <w:pStyle w:val="Textbody"/>
        <w:spacing w:line="500" w:lineRule="exact"/>
        <w:ind w:left="640" w:hanging="640"/>
        <w:rPr>
          <w:rFonts w:ascii="標楷體" w:eastAsia="標楷體" w:hAnsi="標楷體"/>
          <w:color w:val="0D0D0D"/>
          <w:sz w:val="32"/>
          <w:szCs w:val="32"/>
        </w:rPr>
      </w:pPr>
      <w:r>
        <w:rPr>
          <w:rFonts w:ascii="標楷體" w:eastAsia="標楷體" w:hAnsi="標楷體"/>
          <w:color w:val="0D0D0D"/>
          <w:sz w:val="32"/>
          <w:szCs w:val="32"/>
        </w:rPr>
        <w:t>五、比賽地點：基隆市立體育館（基隆市信二路</w:t>
      </w:r>
      <w:r>
        <w:rPr>
          <w:rFonts w:ascii="標楷體" w:eastAsia="標楷體" w:hAnsi="標楷體"/>
          <w:color w:val="0D0D0D"/>
          <w:sz w:val="32"/>
          <w:szCs w:val="32"/>
        </w:rPr>
        <w:t>40</w:t>
      </w:r>
      <w:r>
        <w:rPr>
          <w:rFonts w:ascii="標楷體" w:eastAsia="標楷體" w:hAnsi="標楷體"/>
          <w:color w:val="0D0D0D"/>
          <w:sz w:val="32"/>
          <w:szCs w:val="32"/>
        </w:rPr>
        <w:t>之</w:t>
      </w:r>
      <w:r>
        <w:rPr>
          <w:rFonts w:ascii="標楷體" w:eastAsia="標楷體" w:hAnsi="標楷體"/>
          <w:color w:val="0D0D0D"/>
          <w:sz w:val="32"/>
          <w:szCs w:val="32"/>
        </w:rPr>
        <w:t>1</w:t>
      </w:r>
      <w:r>
        <w:rPr>
          <w:rFonts w:ascii="標楷體" w:eastAsia="標楷體" w:hAnsi="標楷體"/>
          <w:color w:val="0D0D0D"/>
          <w:sz w:val="32"/>
          <w:szCs w:val="32"/>
        </w:rPr>
        <w:t>號）。</w:t>
      </w:r>
    </w:p>
    <w:p w:rsidR="00474595" w:rsidRDefault="0005173A">
      <w:pPr>
        <w:pStyle w:val="Textbody"/>
        <w:spacing w:line="500" w:lineRule="exact"/>
        <w:ind w:left="2253" w:hanging="2253"/>
        <w:rPr>
          <w:rFonts w:ascii="標楷體" w:eastAsia="標楷體" w:hAnsi="標楷體"/>
          <w:color w:val="0D0D0D"/>
          <w:sz w:val="32"/>
          <w:szCs w:val="32"/>
        </w:rPr>
      </w:pPr>
      <w:r>
        <w:rPr>
          <w:rFonts w:ascii="標楷體" w:eastAsia="標楷體" w:hAnsi="標楷體"/>
          <w:color w:val="0D0D0D"/>
          <w:sz w:val="32"/>
          <w:szCs w:val="32"/>
        </w:rPr>
        <w:t>六、參加對象：本府各單位、所屬機關學校及基隆市議會員工（含退休人員）。</w:t>
      </w:r>
    </w:p>
    <w:p w:rsidR="00474595" w:rsidRDefault="0005173A">
      <w:pPr>
        <w:pStyle w:val="Textbody"/>
        <w:spacing w:line="500" w:lineRule="exact"/>
        <w:ind w:left="2240" w:hanging="2240"/>
        <w:rPr>
          <w:rFonts w:ascii="標楷體" w:eastAsia="標楷體" w:hAnsi="標楷體"/>
          <w:color w:val="0D0D0D"/>
          <w:sz w:val="32"/>
          <w:szCs w:val="32"/>
        </w:rPr>
      </w:pPr>
      <w:r>
        <w:rPr>
          <w:rFonts w:ascii="標楷體" w:eastAsia="標楷體" w:hAnsi="標楷體"/>
          <w:color w:val="0D0D0D"/>
          <w:sz w:val="32"/>
          <w:szCs w:val="32"/>
        </w:rPr>
        <w:t>七、比賽組別：各參賽機關應單獨組隊參加，如因人數不足可聯合組隊。</w:t>
      </w:r>
    </w:p>
    <w:p w:rsidR="00474595" w:rsidRDefault="0005173A">
      <w:pPr>
        <w:pStyle w:val="Textbody"/>
        <w:spacing w:line="500" w:lineRule="exact"/>
        <w:ind w:left="2576" w:hanging="2576"/>
        <w:jc w:val="both"/>
        <w:rPr>
          <w:rFonts w:ascii="標楷體" w:eastAsia="標楷體" w:hAnsi="標楷體"/>
          <w:color w:val="0D0D0D"/>
          <w:sz w:val="32"/>
          <w:szCs w:val="32"/>
        </w:rPr>
      </w:pPr>
      <w:r>
        <w:rPr>
          <w:rFonts w:ascii="標楷體" w:eastAsia="標楷體" w:hAnsi="標楷體"/>
          <w:color w:val="0D0D0D"/>
          <w:sz w:val="32"/>
          <w:szCs w:val="32"/>
        </w:rPr>
        <w:t>八、比賽方式：</w:t>
      </w:r>
      <w:r>
        <w:rPr>
          <w:rFonts w:ascii="標楷體" w:eastAsia="標楷體" w:hAnsi="標楷體"/>
          <w:color w:val="0D0D0D"/>
          <w:sz w:val="32"/>
          <w:szCs w:val="32"/>
        </w:rPr>
        <w:t>1.</w:t>
      </w:r>
      <w:r>
        <w:rPr>
          <w:rFonts w:ascii="標楷體" w:eastAsia="標楷體" w:hAnsi="標楷體"/>
          <w:color w:val="0D0D0D"/>
          <w:sz w:val="32"/>
          <w:szCs w:val="32"/>
        </w:rPr>
        <w:t>團體賽採三單二雙（</w:t>
      </w:r>
      <w:r>
        <w:rPr>
          <w:rFonts w:ascii="標楷體" w:eastAsia="標楷體" w:hAnsi="標楷體"/>
          <w:color w:val="0D0D0D"/>
          <w:sz w:val="32"/>
          <w:szCs w:val="32"/>
        </w:rPr>
        <w:t>1</w:t>
      </w:r>
      <w:r>
        <w:rPr>
          <w:rFonts w:ascii="標楷體" w:eastAsia="標楷體" w:hAnsi="標楷體"/>
          <w:color w:val="0D0D0D"/>
          <w:sz w:val="32"/>
          <w:szCs w:val="32"/>
        </w:rPr>
        <w:t>單</w:t>
      </w:r>
      <w:r>
        <w:rPr>
          <w:rFonts w:ascii="標楷體" w:eastAsia="標楷體" w:hAnsi="標楷體"/>
          <w:color w:val="0D0D0D"/>
          <w:sz w:val="32"/>
          <w:szCs w:val="32"/>
        </w:rPr>
        <w:t>2</w:t>
      </w:r>
      <w:r>
        <w:rPr>
          <w:rFonts w:ascii="標楷體" w:eastAsia="標楷體" w:hAnsi="標楷體"/>
          <w:color w:val="0D0D0D"/>
          <w:sz w:val="32"/>
          <w:szCs w:val="32"/>
        </w:rPr>
        <w:t>雙</w:t>
      </w:r>
      <w:r>
        <w:rPr>
          <w:rFonts w:ascii="標楷體" w:eastAsia="標楷體" w:hAnsi="標楷體"/>
          <w:color w:val="0D0D0D"/>
          <w:sz w:val="32"/>
          <w:szCs w:val="32"/>
        </w:rPr>
        <w:t>3</w:t>
      </w:r>
      <w:r>
        <w:rPr>
          <w:rFonts w:ascii="標楷體" w:eastAsia="標楷體" w:hAnsi="標楷體"/>
          <w:color w:val="0D0D0D"/>
          <w:sz w:val="32"/>
          <w:szCs w:val="32"/>
        </w:rPr>
        <w:t>單</w:t>
      </w:r>
      <w:r>
        <w:rPr>
          <w:rFonts w:ascii="標楷體" w:eastAsia="標楷體" w:hAnsi="標楷體"/>
          <w:color w:val="0D0D0D"/>
          <w:sz w:val="32"/>
          <w:szCs w:val="32"/>
        </w:rPr>
        <w:t>4</w:t>
      </w:r>
      <w:r>
        <w:rPr>
          <w:rFonts w:ascii="標楷體" w:eastAsia="標楷體" w:hAnsi="標楷體"/>
          <w:color w:val="0D0D0D"/>
          <w:sz w:val="32"/>
          <w:szCs w:val="32"/>
        </w:rPr>
        <w:t>雙</w:t>
      </w:r>
      <w:r>
        <w:rPr>
          <w:rFonts w:ascii="標楷體" w:eastAsia="標楷體" w:hAnsi="標楷體"/>
          <w:color w:val="0D0D0D"/>
          <w:sz w:val="32"/>
          <w:szCs w:val="32"/>
        </w:rPr>
        <w:t>5</w:t>
      </w:r>
      <w:r>
        <w:rPr>
          <w:rFonts w:ascii="標楷體" w:eastAsia="標楷體" w:hAnsi="標楷體"/>
          <w:color w:val="0D0D0D"/>
          <w:sz w:val="32"/>
          <w:szCs w:val="32"/>
        </w:rPr>
        <w:t>單）五局三勝雙敗淘汰賽制，每局</w:t>
      </w:r>
      <w:r>
        <w:rPr>
          <w:rFonts w:ascii="標楷體" w:eastAsia="標楷體" w:hAnsi="標楷體"/>
          <w:color w:val="0D0D0D"/>
          <w:sz w:val="32"/>
          <w:szCs w:val="32"/>
        </w:rPr>
        <w:t>11</w:t>
      </w:r>
      <w:r>
        <w:rPr>
          <w:rFonts w:ascii="標楷體" w:eastAsia="標楷體" w:hAnsi="標楷體"/>
          <w:color w:val="0D0D0D"/>
          <w:sz w:val="32"/>
          <w:szCs w:val="32"/>
        </w:rPr>
        <w:t>分，單、雙</w:t>
      </w:r>
      <w:r>
        <w:rPr>
          <w:rFonts w:ascii="標楷體" w:eastAsia="標楷體" w:hAnsi="標楷體"/>
          <w:color w:val="0D0D0D"/>
          <w:sz w:val="32"/>
          <w:szCs w:val="32"/>
        </w:rPr>
        <w:lastRenderedPageBreak/>
        <w:t>不能重複出場，每隊報名參賽選手</w:t>
      </w:r>
      <w:r>
        <w:rPr>
          <w:rFonts w:ascii="標楷體" w:eastAsia="標楷體" w:hAnsi="標楷體"/>
          <w:color w:val="0D0D0D"/>
          <w:sz w:val="32"/>
          <w:szCs w:val="32"/>
        </w:rPr>
        <w:t>7</w:t>
      </w:r>
      <w:r>
        <w:rPr>
          <w:rFonts w:ascii="標楷體" w:eastAsia="標楷體" w:hAnsi="標楷體"/>
          <w:color w:val="0D0D0D"/>
          <w:sz w:val="32"/>
          <w:szCs w:val="32"/>
        </w:rPr>
        <w:t>人，最多</w:t>
      </w:r>
      <w:r>
        <w:rPr>
          <w:rFonts w:ascii="標楷體" w:eastAsia="標楷體" w:hAnsi="標楷體"/>
          <w:color w:val="0D0D0D"/>
          <w:sz w:val="32"/>
          <w:szCs w:val="32"/>
        </w:rPr>
        <w:t>9</w:t>
      </w:r>
      <w:r>
        <w:rPr>
          <w:rFonts w:ascii="標楷體" w:eastAsia="標楷體" w:hAnsi="標楷體"/>
          <w:color w:val="0D0D0D"/>
          <w:sz w:val="32"/>
          <w:szCs w:val="32"/>
        </w:rPr>
        <w:t>人。</w:t>
      </w:r>
    </w:p>
    <w:p w:rsidR="00474595" w:rsidRDefault="0005173A">
      <w:pPr>
        <w:pStyle w:val="Textbody"/>
        <w:spacing w:line="500" w:lineRule="exact"/>
        <w:ind w:left="2591" w:hanging="349"/>
        <w:jc w:val="both"/>
        <w:rPr>
          <w:rFonts w:ascii="標楷體" w:eastAsia="標楷體" w:hAnsi="標楷體"/>
          <w:color w:val="0D0D0D"/>
          <w:sz w:val="32"/>
          <w:szCs w:val="32"/>
        </w:rPr>
      </w:pPr>
      <w:r>
        <w:rPr>
          <w:rFonts w:ascii="標楷體" w:eastAsia="標楷體" w:hAnsi="標楷體"/>
          <w:color w:val="0D0D0D"/>
          <w:sz w:val="32"/>
          <w:szCs w:val="32"/>
        </w:rPr>
        <w:t>2.</w:t>
      </w:r>
      <w:r>
        <w:rPr>
          <w:rFonts w:ascii="標楷體" w:eastAsia="標楷體" w:hAnsi="標楷體"/>
          <w:color w:val="0D0D0D"/>
          <w:sz w:val="32"/>
          <w:szCs w:val="32"/>
        </w:rPr>
        <w:t>每人限報一隊，不可重複報名，如有遺漏造成雙包者，以第一場出賽為主，第二場出賽隊伍則判定棄權。</w:t>
      </w:r>
    </w:p>
    <w:p w:rsidR="00474595" w:rsidRDefault="0005173A">
      <w:pPr>
        <w:pStyle w:val="Textbody"/>
        <w:spacing w:line="500" w:lineRule="exact"/>
        <w:ind w:left="2591" w:hanging="349"/>
        <w:jc w:val="both"/>
        <w:rPr>
          <w:rFonts w:ascii="標楷體" w:eastAsia="標楷體" w:hAnsi="標楷體"/>
          <w:color w:val="0D0D0D"/>
          <w:sz w:val="32"/>
          <w:szCs w:val="32"/>
        </w:rPr>
      </w:pPr>
      <w:r>
        <w:rPr>
          <w:rFonts w:ascii="標楷體" w:eastAsia="標楷體" w:hAnsi="標楷體"/>
          <w:color w:val="0D0D0D"/>
          <w:sz w:val="32"/>
          <w:szCs w:val="32"/>
        </w:rPr>
        <w:t>3.</w:t>
      </w:r>
      <w:r>
        <w:rPr>
          <w:rFonts w:ascii="標楷體" w:eastAsia="標楷體" w:hAnsi="標楷體"/>
          <w:color w:val="0D0D0D"/>
          <w:sz w:val="32"/>
          <w:szCs w:val="32"/>
        </w:rPr>
        <w:t>比賽期間之裁判由各參賽隊伍自行指派</w:t>
      </w:r>
      <w:r>
        <w:rPr>
          <w:rFonts w:ascii="標楷體" w:eastAsia="標楷體" w:hAnsi="標楷體"/>
          <w:color w:val="0D0D0D"/>
          <w:sz w:val="32"/>
          <w:szCs w:val="32"/>
        </w:rPr>
        <w:t>1</w:t>
      </w:r>
      <w:r>
        <w:rPr>
          <w:rFonts w:ascii="標楷體" w:eastAsia="標楷體" w:hAnsi="標楷體"/>
          <w:color w:val="0D0D0D"/>
          <w:sz w:val="32"/>
          <w:szCs w:val="32"/>
        </w:rPr>
        <w:t>人輪流擔任。</w:t>
      </w:r>
    </w:p>
    <w:p w:rsidR="00474595" w:rsidRDefault="0005173A">
      <w:pPr>
        <w:pStyle w:val="Textbody"/>
        <w:spacing w:line="500" w:lineRule="exact"/>
        <w:ind w:left="2242" w:hanging="2240"/>
        <w:jc w:val="both"/>
        <w:rPr>
          <w:rFonts w:ascii="標楷體" w:eastAsia="標楷體" w:hAnsi="標楷體"/>
          <w:color w:val="0D0D0D"/>
          <w:sz w:val="32"/>
          <w:szCs w:val="32"/>
        </w:rPr>
      </w:pPr>
      <w:r>
        <w:rPr>
          <w:rFonts w:ascii="標楷體" w:eastAsia="標楷體" w:hAnsi="標楷體"/>
          <w:color w:val="0D0D0D"/>
          <w:sz w:val="32"/>
          <w:szCs w:val="32"/>
        </w:rPr>
        <w:t>九、報　　名：自即日起至</w:t>
      </w:r>
      <w:r>
        <w:rPr>
          <w:rFonts w:ascii="標楷體" w:eastAsia="標楷體" w:hAnsi="標楷體"/>
          <w:color w:val="0D0D0D"/>
          <w:sz w:val="32"/>
          <w:szCs w:val="32"/>
        </w:rPr>
        <w:t>110</w:t>
      </w:r>
      <w:r>
        <w:rPr>
          <w:rFonts w:ascii="標楷體" w:eastAsia="標楷體" w:hAnsi="標楷體"/>
          <w:color w:val="0D0D0D"/>
          <w:sz w:val="32"/>
          <w:szCs w:val="32"/>
        </w:rPr>
        <w:t>年</w:t>
      </w:r>
      <w:r>
        <w:rPr>
          <w:rFonts w:ascii="標楷體" w:eastAsia="標楷體" w:hAnsi="標楷體"/>
          <w:color w:val="0D0D0D"/>
          <w:sz w:val="32"/>
          <w:szCs w:val="32"/>
        </w:rPr>
        <w:t>4</w:t>
      </w:r>
      <w:r>
        <w:rPr>
          <w:rFonts w:ascii="標楷體" w:eastAsia="標楷體" w:hAnsi="標楷體"/>
          <w:color w:val="0D0D0D"/>
          <w:sz w:val="32"/>
          <w:szCs w:val="32"/>
        </w:rPr>
        <w:t>月</w:t>
      </w:r>
      <w:r>
        <w:rPr>
          <w:rFonts w:ascii="標楷體" w:eastAsia="標楷體" w:hAnsi="標楷體"/>
          <w:color w:val="0D0D0D"/>
          <w:sz w:val="32"/>
          <w:szCs w:val="32"/>
        </w:rPr>
        <w:t>16</w:t>
      </w:r>
      <w:r>
        <w:rPr>
          <w:rFonts w:ascii="標楷體" w:eastAsia="標楷體" w:hAnsi="標楷體"/>
          <w:color w:val="0D0D0D"/>
          <w:sz w:val="32"/>
          <w:szCs w:val="32"/>
        </w:rPr>
        <w:t>日（星期五）中午</w:t>
      </w:r>
      <w:r>
        <w:rPr>
          <w:rFonts w:ascii="標楷體" w:eastAsia="標楷體" w:hAnsi="標楷體"/>
          <w:color w:val="0D0D0D"/>
          <w:sz w:val="32"/>
          <w:szCs w:val="32"/>
        </w:rPr>
        <w:t>12</w:t>
      </w:r>
      <w:r>
        <w:rPr>
          <w:rFonts w:ascii="標楷體" w:eastAsia="標楷體" w:hAnsi="標楷體"/>
          <w:color w:val="0D0D0D"/>
          <w:sz w:val="32"/>
          <w:szCs w:val="32"/>
        </w:rPr>
        <w:t>時止，請以電子郵件寄送報名表至本府人事處劉小姐（電子郵件：</w:t>
      </w:r>
      <w:r>
        <w:rPr>
          <w:rFonts w:ascii="標楷體" w:eastAsia="標楷體" w:hAnsi="標楷體"/>
          <w:color w:val="0D0D0D"/>
          <w:sz w:val="32"/>
          <w:szCs w:val="32"/>
        </w:rPr>
        <w:t>hcliu@mail.klcg.gov.tw</w:t>
      </w:r>
      <w:r>
        <w:rPr>
          <w:rFonts w:ascii="標楷體" w:eastAsia="標楷體" w:hAnsi="標楷體"/>
          <w:color w:val="0D0D0D"/>
          <w:sz w:val="32"/>
          <w:szCs w:val="32"/>
        </w:rPr>
        <w:t>，聯絡電話：</w:t>
      </w:r>
      <w:r>
        <w:rPr>
          <w:rFonts w:ascii="標楷體" w:eastAsia="標楷體" w:hAnsi="標楷體"/>
          <w:color w:val="0D0D0D"/>
          <w:sz w:val="32"/>
          <w:szCs w:val="32"/>
        </w:rPr>
        <w:t>02-24201122</w:t>
      </w:r>
      <w:r>
        <w:rPr>
          <w:rFonts w:ascii="標楷體" w:eastAsia="標楷體" w:hAnsi="標楷體"/>
          <w:color w:val="0D0D0D"/>
          <w:sz w:val="32"/>
          <w:szCs w:val="32"/>
        </w:rPr>
        <w:t>分機</w:t>
      </w:r>
      <w:r>
        <w:rPr>
          <w:rFonts w:ascii="標楷體" w:eastAsia="標楷體" w:hAnsi="標楷體"/>
          <w:color w:val="0D0D0D"/>
          <w:sz w:val="32"/>
          <w:szCs w:val="32"/>
        </w:rPr>
        <w:t>1311</w:t>
      </w:r>
      <w:r>
        <w:rPr>
          <w:rFonts w:ascii="標楷體" w:eastAsia="標楷體" w:hAnsi="標楷體"/>
          <w:color w:val="0D0D0D"/>
          <w:sz w:val="32"/>
          <w:szCs w:val="32"/>
        </w:rPr>
        <w:t>）彙辦，逾期報名者不予受理。</w:t>
      </w:r>
    </w:p>
    <w:p w:rsidR="00474595" w:rsidRDefault="0005173A">
      <w:pPr>
        <w:pStyle w:val="Textbody"/>
        <w:spacing w:line="500" w:lineRule="exact"/>
        <w:ind w:left="2197" w:hanging="2195"/>
        <w:jc w:val="both"/>
      </w:pPr>
      <w:r>
        <w:rPr>
          <w:rFonts w:ascii="標楷體" w:eastAsia="標楷體" w:hAnsi="標楷體"/>
          <w:color w:val="0D0D0D"/>
          <w:sz w:val="32"/>
          <w:szCs w:val="32"/>
        </w:rPr>
        <w:t>十、抽</w:t>
      </w:r>
      <w:r>
        <w:rPr>
          <w:rFonts w:ascii="標楷體" w:eastAsia="標楷體" w:hAnsi="標楷體"/>
          <w:color w:val="0D0D0D"/>
          <w:sz w:val="32"/>
          <w:szCs w:val="32"/>
        </w:rPr>
        <w:t xml:space="preserve">    </w:t>
      </w:r>
      <w:r>
        <w:rPr>
          <w:rFonts w:ascii="標楷體" w:eastAsia="標楷體" w:hAnsi="標楷體"/>
          <w:color w:val="0D0D0D"/>
          <w:sz w:val="32"/>
          <w:szCs w:val="32"/>
        </w:rPr>
        <w:t>籤：</w:t>
      </w:r>
      <w:r>
        <w:rPr>
          <w:rFonts w:ascii="標楷體" w:eastAsia="標楷體" w:hAnsi="標楷體"/>
          <w:color w:val="0D0D0D"/>
          <w:sz w:val="32"/>
          <w:szCs w:val="32"/>
        </w:rPr>
        <w:t>110</w:t>
      </w:r>
      <w:r>
        <w:rPr>
          <w:rFonts w:ascii="標楷體" w:eastAsia="標楷體" w:hAnsi="標楷體"/>
          <w:color w:val="0D0D0D"/>
          <w:sz w:val="32"/>
          <w:szCs w:val="32"/>
        </w:rPr>
        <w:t>年</w:t>
      </w:r>
      <w:r>
        <w:rPr>
          <w:rFonts w:ascii="標楷體" w:eastAsia="標楷體" w:hAnsi="標楷體"/>
          <w:color w:val="0D0D0D"/>
          <w:sz w:val="32"/>
          <w:szCs w:val="32"/>
        </w:rPr>
        <w:t>4</w:t>
      </w:r>
      <w:r>
        <w:rPr>
          <w:rFonts w:ascii="標楷體" w:eastAsia="標楷體" w:hAnsi="標楷體"/>
          <w:color w:val="0D0D0D"/>
          <w:sz w:val="32"/>
          <w:szCs w:val="32"/>
        </w:rPr>
        <w:t>月</w:t>
      </w:r>
      <w:r>
        <w:rPr>
          <w:rFonts w:ascii="標楷體" w:eastAsia="標楷體" w:hAnsi="標楷體"/>
          <w:color w:val="0D0D0D"/>
          <w:sz w:val="32"/>
          <w:szCs w:val="32"/>
        </w:rPr>
        <w:t>21</w:t>
      </w:r>
      <w:r>
        <w:rPr>
          <w:rFonts w:ascii="標楷體" w:eastAsia="標楷體" w:hAnsi="標楷體"/>
          <w:color w:val="0D0D0D"/>
          <w:sz w:val="32"/>
          <w:szCs w:val="32"/>
        </w:rPr>
        <w:t>日（星期三）下午</w:t>
      </w:r>
      <w:r>
        <w:rPr>
          <w:rFonts w:ascii="標楷體" w:eastAsia="標楷體" w:hAnsi="標楷體"/>
          <w:color w:val="0D0D0D"/>
          <w:sz w:val="32"/>
          <w:szCs w:val="32"/>
        </w:rPr>
        <w:t>3</w:t>
      </w:r>
      <w:r>
        <w:rPr>
          <w:rFonts w:ascii="標楷體" w:eastAsia="標楷體" w:hAnsi="標楷體"/>
          <w:color w:val="0D0D0D"/>
          <w:sz w:val="32"/>
          <w:szCs w:val="32"/>
        </w:rPr>
        <w:t>時在基隆市政府人事處會同政風處抽籤，未出席者由主辦單位代抽，事後均不得異議，並公布於本府人事處網站</w:t>
      </w:r>
      <w:r>
        <w:rPr>
          <w:rFonts w:ascii="標楷體" w:eastAsia="標楷體" w:hAnsi="標楷體"/>
          <w:color w:val="0D0D0D"/>
          <w:sz w:val="32"/>
          <w:szCs w:val="32"/>
        </w:rPr>
        <w:t>-</w:t>
      </w:r>
      <w:r>
        <w:rPr>
          <w:rFonts w:ascii="標楷體" w:eastAsia="標楷體" w:hAnsi="標楷體"/>
          <w:color w:val="0D0D0D"/>
          <w:sz w:val="32"/>
          <w:szCs w:val="32"/>
        </w:rPr>
        <w:t>活動訊息。</w:t>
      </w:r>
    </w:p>
    <w:p w:rsidR="00474595" w:rsidRDefault="0005173A">
      <w:pPr>
        <w:pStyle w:val="Textbody"/>
        <w:spacing w:line="500" w:lineRule="exact"/>
        <w:ind w:left="2575" w:hanging="2573"/>
        <w:rPr>
          <w:rFonts w:ascii="標楷體" w:eastAsia="標楷體" w:hAnsi="標楷體"/>
          <w:color w:val="0D0D0D"/>
          <w:sz w:val="32"/>
          <w:szCs w:val="32"/>
        </w:rPr>
      </w:pPr>
      <w:r>
        <w:rPr>
          <w:rFonts w:ascii="標楷體" w:eastAsia="標楷體" w:hAnsi="標楷體"/>
          <w:color w:val="0D0D0D"/>
          <w:sz w:val="32"/>
          <w:szCs w:val="32"/>
        </w:rPr>
        <w:lastRenderedPageBreak/>
        <w:t>十一、比賽規則：採中華民國桌球協會</w:t>
      </w:r>
      <w:r>
        <w:rPr>
          <w:rFonts w:ascii="標楷體" w:eastAsia="標楷體" w:hAnsi="標楷體"/>
          <w:color w:val="0D0D0D"/>
          <w:sz w:val="32"/>
          <w:szCs w:val="32"/>
        </w:rPr>
        <w:t>108</w:t>
      </w:r>
      <w:r>
        <w:rPr>
          <w:rFonts w:ascii="標楷體" w:eastAsia="標楷體" w:hAnsi="標楷體"/>
          <w:color w:val="0D0D0D"/>
          <w:sz w:val="32"/>
          <w:szCs w:val="32"/>
        </w:rPr>
        <w:t>年</w:t>
      </w:r>
      <w:r>
        <w:rPr>
          <w:rFonts w:ascii="標楷體" w:eastAsia="標楷體" w:hAnsi="標楷體"/>
          <w:color w:val="0D0D0D"/>
          <w:sz w:val="32"/>
          <w:szCs w:val="32"/>
        </w:rPr>
        <w:t>1</w:t>
      </w:r>
      <w:r>
        <w:rPr>
          <w:rFonts w:ascii="標楷體" w:eastAsia="標楷體" w:hAnsi="標楷體"/>
          <w:color w:val="0D0D0D"/>
          <w:sz w:val="32"/>
          <w:szCs w:val="32"/>
        </w:rPr>
        <w:t>月</w:t>
      </w:r>
      <w:r>
        <w:rPr>
          <w:rFonts w:ascii="標楷體" w:eastAsia="標楷體" w:hAnsi="標楷體"/>
          <w:color w:val="0D0D0D"/>
          <w:sz w:val="32"/>
          <w:szCs w:val="32"/>
        </w:rPr>
        <w:t>1</w:t>
      </w:r>
      <w:r>
        <w:rPr>
          <w:rFonts w:ascii="標楷體" w:eastAsia="標楷體" w:hAnsi="標楷體"/>
          <w:color w:val="0D0D0D"/>
          <w:sz w:val="32"/>
          <w:szCs w:val="32"/>
        </w:rPr>
        <w:t>日最新審議之規定。</w:t>
      </w:r>
    </w:p>
    <w:p w:rsidR="00474595" w:rsidRDefault="0005173A">
      <w:pPr>
        <w:pStyle w:val="Textbody"/>
        <w:spacing w:line="500" w:lineRule="exact"/>
        <w:ind w:left="2575" w:hanging="2573"/>
      </w:pPr>
      <w:r>
        <w:rPr>
          <w:rFonts w:ascii="標楷體" w:eastAsia="標楷體" w:hAnsi="標楷體"/>
          <w:color w:val="0D0D0D"/>
          <w:sz w:val="32"/>
          <w:szCs w:val="32"/>
        </w:rPr>
        <w:t>十二、獎</w:t>
      </w:r>
      <w:r>
        <w:rPr>
          <w:rFonts w:ascii="標楷體" w:eastAsia="標楷體" w:hAnsi="標楷體"/>
          <w:color w:val="0D0D0D"/>
          <w:sz w:val="32"/>
          <w:szCs w:val="32"/>
        </w:rPr>
        <w:t xml:space="preserve">    </w:t>
      </w:r>
      <w:r>
        <w:rPr>
          <w:rFonts w:ascii="標楷體" w:eastAsia="標楷體" w:hAnsi="標楷體"/>
          <w:color w:val="0D0D0D"/>
          <w:sz w:val="32"/>
          <w:szCs w:val="32"/>
        </w:rPr>
        <w:t>勵：</w:t>
      </w:r>
      <w:r>
        <w:rPr>
          <w:rFonts w:ascii="標楷體" w:eastAsia="標楷體" w:hAnsi="標楷體"/>
          <w:color w:val="0D0D0D"/>
          <w:kern w:val="0"/>
          <w:sz w:val="32"/>
          <w:szCs w:val="32"/>
        </w:rPr>
        <w:t>未滿</w:t>
      </w:r>
      <w:r>
        <w:rPr>
          <w:rFonts w:ascii="標楷體" w:eastAsia="標楷體" w:hAnsi="標楷體"/>
          <w:color w:val="0D0D0D"/>
          <w:kern w:val="0"/>
          <w:sz w:val="32"/>
          <w:szCs w:val="32"/>
        </w:rPr>
        <w:t>10</w:t>
      </w:r>
      <w:r>
        <w:rPr>
          <w:rFonts w:ascii="標楷體" w:eastAsia="標楷體" w:hAnsi="標楷體"/>
          <w:color w:val="0D0D0D"/>
          <w:kern w:val="0"/>
          <w:sz w:val="32"/>
          <w:szCs w:val="32"/>
        </w:rPr>
        <w:t>隊者取前</w:t>
      </w:r>
      <w:r>
        <w:rPr>
          <w:rFonts w:ascii="標楷體" w:eastAsia="標楷體" w:hAnsi="標楷體"/>
          <w:color w:val="0D0D0D"/>
          <w:kern w:val="0"/>
          <w:sz w:val="32"/>
          <w:szCs w:val="32"/>
        </w:rPr>
        <w:t>4</w:t>
      </w:r>
      <w:r>
        <w:rPr>
          <w:rFonts w:ascii="標楷體" w:eastAsia="標楷體" w:hAnsi="標楷體"/>
          <w:color w:val="0D0D0D"/>
          <w:kern w:val="0"/>
          <w:sz w:val="32"/>
          <w:szCs w:val="32"/>
        </w:rPr>
        <w:t>名，</w:t>
      </w:r>
      <w:r>
        <w:rPr>
          <w:rFonts w:ascii="標楷體" w:eastAsia="標楷體" w:hAnsi="標楷體"/>
          <w:color w:val="0D0D0D"/>
          <w:kern w:val="0"/>
          <w:sz w:val="32"/>
          <w:szCs w:val="32"/>
        </w:rPr>
        <w:t>10</w:t>
      </w:r>
      <w:r>
        <w:rPr>
          <w:rFonts w:ascii="標楷體" w:eastAsia="標楷體" w:hAnsi="標楷體"/>
          <w:color w:val="0D0D0D"/>
          <w:kern w:val="0"/>
          <w:sz w:val="32"/>
          <w:szCs w:val="32"/>
        </w:rPr>
        <w:t>隊以上取前</w:t>
      </w:r>
      <w:r>
        <w:rPr>
          <w:rFonts w:ascii="標楷體" w:eastAsia="標楷體" w:hAnsi="標楷體"/>
          <w:color w:val="0D0D0D"/>
          <w:kern w:val="0"/>
          <w:sz w:val="32"/>
          <w:szCs w:val="32"/>
        </w:rPr>
        <w:t>6</w:t>
      </w:r>
      <w:r>
        <w:rPr>
          <w:rFonts w:ascii="標楷體" w:eastAsia="標楷體" w:hAnsi="標楷體"/>
          <w:color w:val="0D0D0D"/>
          <w:kern w:val="0"/>
          <w:sz w:val="32"/>
          <w:szCs w:val="32"/>
        </w:rPr>
        <w:t>名，每位頒發獎牌</w:t>
      </w:r>
      <w:r>
        <w:rPr>
          <w:rFonts w:ascii="標楷體" w:eastAsia="標楷體" w:hAnsi="標楷體"/>
          <w:color w:val="0D0D0D"/>
          <w:kern w:val="0"/>
          <w:sz w:val="32"/>
          <w:szCs w:val="32"/>
        </w:rPr>
        <w:t>1</w:t>
      </w:r>
      <w:r>
        <w:rPr>
          <w:rFonts w:ascii="標楷體" w:eastAsia="標楷體" w:hAnsi="標楷體"/>
          <w:color w:val="0D0D0D"/>
          <w:kern w:val="0"/>
          <w:sz w:val="32"/>
          <w:szCs w:val="32"/>
        </w:rPr>
        <w:t>面。</w:t>
      </w:r>
    </w:p>
    <w:p w:rsidR="00474595" w:rsidRDefault="0005173A">
      <w:pPr>
        <w:pStyle w:val="Textbody"/>
        <w:spacing w:line="500" w:lineRule="exact"/>
        <w:ind w:left="2154" w:hanging="2154"/>
        <w:rPr>
          <w:rFonts w:ascii="標楷體" w:eastAsia="標楷體" w:hAnsi="標楷體"/>
          <w:color w:val="0D0D0D"/>
          <w:sz w:val="32"/>
          <w:szCs w:val="32"/>
        </w:rPr>
      </w:pPr>
      <w:r>
        <w:rPr>
          <w:rFonts w:ascii="標楷體" w:eastAsia="標楷體" w:hAnsi="標楷體"/>
          <w:color w:val="0D0D0D"/>
          <w:sz w:val="32"/>
          <w:szCs w:val="32"/>
        </w:rPr>
        <w:t>十三、附</w:t>
      </w:r>
      <w:r>
        <w:rPr>
          <w:rFonts w:ascii="標楷體" w:eastAsia="標楷體" w:hAnsi="標楷體"/>
          <w:color w:val="0D0D0D"/>
          <w:sz w:val="32"/>
          <w:szCs w:val="32"/>
        </w:rPr>
        <w:t xml:space="preserve">    </w:t>
      </w:r>
      <w:r>
        <w:rPr>
          <w:rFonts w:ascii="標楷體" w:eastAsia="標楷體" w:hAnsi="標楷體"/>
          <w:color w:val="0D0D0D"/>
          <w:sz w:val="32"/>
          <w:szCs w:val="32"/>
        </w:rPr>
        <w:t>則：</w:t>
      </w:r>
    </w:p>
    <w:p w:rsidR="00474595" w:rsidRDefault="0005173A">
      <w:pPr>
        <w:pStyle w:val="Textbody"/>
        <w:numPr>
          <w:ilvl w:val="0"/>
          <w:numId w:val="1"/>
        </w:numPr>
        <w:tabs>
          <w:tab w:val="left" w:pos="1980"/>
          <w:tab w:val="left" w:pos="3066"/>
        </w:tabs>
        <w:spacing w:line="500" w:lineRule="exact"/>
        <w:ind w:left="1980" w:firstLine="0"/>
        <w:jc w:val="both"/>
        <w:rPr>
          <w:rFonts w:ascii="標楷體" w:eastAsia="標楷體" w:hAnsi="標楷體"/>
          <w:color w:val="0D0D0D"/>
          <w:sz w:val="32"/>
          <w:szCs w:val="32"/>
        </w:rPr>
      </w:pPr>
      <w:r>
        <w:rPr>
          <w:rFonts w:ascii="標楷體" w:eastAsia="標楷體" w:hAnsi="標楷體"/>
          <w:color w:val="0D0D0D"/>
          <w:sz w:val="32"/>
          <w:szCs w:val="32"/>
        </w:rPr>
        <w:t>比賽用球採</w:t>
      </w:r>
      <w:r>
        <w:rPr>
          <w:rFonts w:ascii="標楷體" w:eastAsia="標楷體" w:hAnsi="標楷體"/>
          <w:color w:val="0D0D0D"/>
          <w:sz w:val="32"/>
          <w:szCs w:val="32"/>
        </w:rPr>
        <w:t>STIGA 40+</w:t>
      </w:r>
      <w:r>
        <w:rPr>
          <w:rFonts w:ascii="標楷體" w:eastAsia="標楷體" w:hAnsi="標楷體"/>
          <w:color w:val="0D0D0D"/>
          <w:sz w:val="32"/>
          <w:szCs w:val="32"/>
        </w:rPr>
        <w:t>白色球。</w:t>
      </w:r>
    </w:p>
    <w:p w:rsidR="00474595" w:rsidRDefault="0005173A">
      <w:pPr>
        <w:pStyle w:val="Textbody"/>
        <w:numPr>
          <w:ilvl w:val="0"/>
          <w:numId w:val="1"/>
        </w:numPr>
        <w:tabs>
          <w:tab w:val="left" w:pos="1980"/>
          <w:tab w:val="left" w:pos="3066"/>
        </w:tabs>
        <w:spacing w:line="500" w:lineRule="exact"/>
        <w:ind w:left="1980" w:firstLine="0"/>
        <w:jc w:val="both"/>
        <w:rPr>
          <w:rFonts w:ascii="標楷體" w:eastAsia="標楷體" w:hAnsi="標楷體"/>
          <w:color w:val="0D0D0D"/>
          <w:sz w:val="32"/>
          <w:szCs w:val="32"/>
        </w:rPr>
      </w:pPr>
      <w:r>
        <w:rPr>
          <w:rFonts w:ascii="標楷體" w:eastAsia="標楷體" w:hAnsi="標楷體"/>
          <w:color w:val="0D0D0D"/>
          <w:sz w:val="32"/>
          <w:szCs w:val="32"/>
        </w:rPr>
        <w:t>比賽用球桌：合格比賽用桌球檯。</w:t>
      </w:r>
    </w:p>
    <w:p w:rsidR="00474595" w:rsidRDefault="0005173A">
      <w:pPr>
        <w:pStyle w:val="Textbody"/>
        <w:numPr>
          <w:ilvl w:val="0"/>
          <w:numId w:val="1"/>
        </w:numPr>
        <w:tabs>
          <w:tab w:val="left" w:pos="3061"/>
          <w:tab w:val="left" w:pos="4147"/>
        </w:tabs>
        <w:spacing w:line="500" w:lineRule="exact"/>
        <w:ind w:left="3061" w:hanging="1077"/>
        <w:jc w:val="both"/>
        <w:rPr>
          <w:rFonts w:ascii="標楷體" w:eastAsia="標楷體" w:hAnsi="標楷體"/>
          <w:color w:val="0D0D0D"/>
          <w:sz w:val="32"/>
          <w:szCs w:val="32"/>
        </w:rPr>
      </w:pPr>
      <w:r>
        <w:rPr>
          <w:rFonts w:ascii="標楷體" w:eastAsia="標楷體" w:hAnsi="標楷體"/>
          <w:color w:val="0D0D0D"/>
          <w:sz w:val="32"/>
          <w:szCs w:val="32"/>
        </w:rPr>
        <w:t>比賽規則採用中華民國桌球協會</w:t>
      </w:r>
      <w:r>
        <w:rPr>
          <w:rFonts w:ascii="標楷體" w:eastAsia="標楷體" w:hAnsi="標楷體"/>
          <w:color w:val="0D0D0D"/>
          <w:sz w:val="32"/>
          <w:szCs w:val="32"/>
        </w:rPr>
        <w:t>108</w:t>
      </w:r>
      <w:r>
        <w:rPr>
          <w:rFonts w:ascii="標楷體" w:eastAsia="標楷體" w:hAnsi="標楷體"/>
          <w:color w:val="0D0D0D"/>
          <w:sz w:val="32"/>
          <w:szCs w:val="32"/>
        </w:rPr>
        <w:t>年</w:t>
      </w:r>
      <w:r>
        <w:rPr>
          <w:rFonts w:ascii="標楷體" w:eastAsia="標楷體" w:hAnsi="標楷體"/>
          <w:color w:val="0D0D0D"/>
          <w:sz w:val="32"/>
          <w:szCs w:val="32"/>
        </w:rPr>
        <w:t>1</w:t>
      </w:r>
      <w:r>
        <w:rPr>
          <w:rFonts w:ascii="標楷體" w:eastAsia="標楷體" w:hAnsi="標楷體"/>
          <w:color w:val="0D0D0D"/>
          <w:sz w:val="32"/>
          <w:szCs w:val="32"/>
        </w:rPr>
        <w:t>月</w:t>
      </w:r>
      <w:r>
        <w:rPr>
          <w:rFonts w:ascii="標楷體" w:eastAsia="標楷體" w:hAnsi="標楷體"/>
          <w:color w:val="0D0D0D"/>
          <w:sz w:val="32"/>
          <w:szCs w:val="32"/>
        </w:rPr>
        <w:t>1</w:t>
      </w:r>
      <w:r>
        <w:rPr>
          <w:rFonts w:ascii="標楷體" w:eastAsia="標楷體" w:hAnsi="標楷體"/>
          <w:color w:val="0D0D0D"/>
          <w:sz w:val="32"/>
          <w:szCs w:val="32"/>
        </w:rPr>
        <w:t>日最新審議之桌球比賽規則。</w:t>
      </w:r>
    </w:p>
    <w:p w:rsidR="00474595" w:rsidRDefault="0005173A">
      <w:pPr>
        <w:pStyle w:val="Textbody"/>
        <w:numPr>
          <w:ilvl w:val="0"/>
          <w:numId w:val="1"/>
        </w:numPr>
        <w:tabs>
          <w:tab w:val="left" w:pos="3061"/>
          <w:tab w:val="left" w:pos="4147"/>
        </w:tabs>
        <w:spacing w:line="500" w:lineRule="exact"/>
        <w:ind w:left="3061" w:hanging="1077"/>
        <w:jc w:val="both"/>
        <w:rPr>
          <w:rFonts w:ascii="標楷體" w:eastAsia="標楷體" w:hAnsi="標楷體"/>
          <w:color w:val="0D0D0D"/>
          <w:sz w:val="32"/>
          <w:szCs w:val="32"/>
        </w:rPr>
      </w:pPr>
      <w:r>
        <w:rPr>
          <w:rFonts w:ascii="標楷體" w:eastAsia="標楷體" w:hAnsi="標楷體"/>
          <w:color w:val="0D0D0D"/>
          <w:sz w:val="32"/>
          <w:szCs w:val="32"/>
        </w:rPr>
        <w:t>比賽用球採用白色球，隊員運動服裝不得著白色色系，雙打球員之服裝得免著相同服裝。</w:t>
      </w:r>
    </w:p>
    <w:p w:rsidR="00474595" w:rsidRDefault="0005173A">
      <w:pPr>
        <w:pStyle w:val="Textbody"/>
        <w:numPr>
          <w:ilvl w:val="0"/>
          <w:numId w:val="1"/>
        </w:numPr>
        <w:tabs>
          <w:tab w:val="left" w:pos="1980"/>
          <w:tab w:val="left" w:pos="3066"/>
        </w:tabs>
        <w:spacing w:line="500" w:lineRule="exact"/>
        <w:ind w:left="1980" w:firstLine="0"/>
        <w:jc w:val="both"/>
        <w:rPr>
          <w:rFonts w:ascii="標楷體" w:eastAsia="標楷體" w:hAnsi="標楷體"/>
          <w:color w:val="0D0D0D"/>
          <w:sz w:val="32"/>
          <w:szCs w:val="32"/>
        </w:rPr>
      </w:pPr>
      <w:r>
        <w:rPr>
          <w:rFonts w:ascii="標楷體" w:eastAsia="標楷體" w:hAnsi="標楷體"/>
          <w:color w:val="0D0D0D"/>
          <w:sz w:val="32"/>
          <w:szCs w:val="32"/>
        </w:rPr>
        <w:t>參加隊伍一經報名務請出場比賽，不得棄權。</w:t>
      </w:r>
    </w:p>
    <w:p w:rsidR="00474595" w:rsidRDefault="0005173A">
      <w:pPr>
        <w:pStyle w:val="Textbody"/>
        <w:numPr>
          <w:ilvl w:val="0"/>
          <w:numId w:val="1"/>
        </w:numPr>
        <w:tabs>
          <w:tab w:val="left" w:pos="3118"/>
          <w:tab w:val="left" w:pos="4204"/>
        </w:tabs>
        <w:spacing w:line="500" w:lineRule="exact"/>
        <w:ind w:left="3118" w:hanging="1134"/>
        <w:jc w:val="both"/>
        <w:rPr>
          <w:rFonts w:ascii="標楷體" w:eastAsia="標楷體" w:hAnsi="標楷體"/>
          <w:color w:val="0D0D0D"/>
          <w:sz w:val="32"/>
          <w:szCs w:val="32"/>
        </w:rPr>
      </w:pPr>
      <w:r>
        <w:rPr>
          <w:rFonts w:ascii="標楷體" w:eastAsia="標楷體" w:hAnsi="標楷體"/>
          <w:color w:val="0D0D0D"/>
          <w:sz w:val="32"/>
          <w:szCs w:val="32"/>
        </w:rPr>
        <w:t>與賽隊員務請攜帶服務證或識別證，以備查驗，如有冒名頂替者，除取消其比賽資格外，該隊以棄權論。</w:t>
      </w:r>
    </w:p>
    <w:p w:rsidR="00474595" w:rsidRDefault="0005173A">
      <w:pPr>
        <w:pStyle w:val="Textbody"/>
        <w:numPr>
          <w:ilvl w:val="0"/>
          <w:numId w:val="1"/>
        </w:numPr>
        <w:tabs>
          <w:tab w:val="left" w:pos="1980"/>
          <w:tab w:val="left" w:pos="3066"/>
        </w:tabs>
        <w:spacing w:line="500" w:lineRule="exact"/>
        <w:ind w:left="1980" w:firstLine="0"/>
        <w:jc w:val="both"/>
        <w:rPr>
          <w:rFonts w:ascii="標楷體" w:eastAsia="標楷體" w:hAnsi="標楷體"/>
          <w:color w:val="0D0D0D"/>
          <w:sz w:val="32"/>
          <w:szCs w:val="32"/>
        </w:rPr>
      </w:pPr>
      <w:r>
        <w:rPr>
          <w:rFonts w:ascii="標楷體" w:eastAsia="標楷體" w:hAnsi="標楷體"/>
          <w:color w:val="0D0D0D"/>
          <w:sz w:val="32"/>
          <w:szCs w:val="32"/>
        </w:rPr>
        <w:lastRenderedPageBreak/>
        <w:t>申訴事項：</w:t>
      </w:r>
    </w:p>
    <w:p w:rsidR="00474595" w:rsidRDefault="0005173A">
      <w:pPr>
        <w:pStyle w:val="Textbody"/>
        <w:numPr>
          <w:ilvl w:val="1"/>
          <w:numId w:val="1"/>
        </w:numPr>
        <w:spacing w:line="500" w:lineRule="exact"/>
        <w:ind w:left="3742" w:hanging="624"/>
        <w:jc w:val="both"/>
        <w:rPr>
          <w:rFonts w:ascii="標楷體" w:eastAsia="標楷體" w:hAnsi="標楷體"/>
          <w:color w:val="0D0D0D"/>
          <w:sz w:val="32"/>
          <w:szCs w:val="32"/>
        </w:rPr>
      </w:pPr>
      <w:r>
        <w:rPr>
          <w:rFonts w:ascii="標楷體" w:eastAsia="標楷體" w:hAnsi="標楷體"/>
          <w:color w:val="0D0D0D"/>
          <w:sz w:val="32"/>
          <w:szCs w:val="32"/>
        </w:rPr>
        <w:t>比賽中之爭議如規則上有明文規定，以裁判裁決為最終結果。</w:t>
      </w:r>
    </w:p>
    <w:p w:rsidR="00474595" w:rsidRDefault="0005173A">
      <w:pPr>
        <w:pStyle w:val="Textbody"/>
        <w:numPr>
          <w:ilvl w:val="1"/>
          <w:numId w:val="1"/>
        </w:numPr>
        <w:spacing w:line="500" w:lineRule="exact"/>
        <w:ind w:left="3742" w:hanging="624"/>
        <w:jc w:val="both"/>
        <w:rPr>
          <w:rFonts w:ascii="標楷體" w:eastAsia="標楷體" w:hAnsi="標楷體"/>
          <w:color w:val="0D0D0D"/>
          <w:sz w:val="32"/>
          <w:szCs w:val="32"/>
        </w:rPr>
      </w:pPr>
      <w:r>
        <w:rPr>
          <w:rFonts w:ascii="標楷體" w:eastAsia="標楷體" w:hAnsi="標楷體"/>
          <w:color w:val="0D0D0D"/>
          <w:sz w:val="32"/>
          <w:szCs w:val="32"/>
        </w:rPr>
        <w:t>球員資格之抗議必須在比賽結束前提出，否則不予受理。</w:t>
      </w:r>
    </w:p>
    <w:p w:rsidR="00474595" w:rsidRDefault="0005173A">
      <w:pPr>
        <w:pStyle w:val="Textbody"/>
        <w:numPr>
          <w:ilvl w:val="0"/>
          <w:numId w:val="1"/>
        </w:numPr>
        <w:tabs>
          <w:tab w:val="left" w:pos="0"/>
          <w:tab w:val="left" w:pos="1086"/>
        </w:tabs>
        <w:spacing w:line="440" w:lineRule="exact"/>
        <w:jc w:val="both"/>
        <w:rPr>
          <w:rFonts w:ascii="標楷體" w:eastAsia="標楷體" w:hAnsi="標楷體"/>
          <w:color w:val="0D0D0D"/>
          <w:sz w:val="32"/>
          <w:szCs w:val="32"/>
        </w:rPr>
      </w:pPr>
      <w:r>
        <w:t>參賽隊員於活動結束後</w:t>
      </w:r>
      <w:r>
        <w:t>1</w:t>
      </w:r>
      <w:r>
        <w:t>年內補休</w:t>
      </w:r>
      <w:r>
        <w:t>1</w:t>
      </w:r>
      <w:r>
        <w:t>日。</w:t>
      </w:r>
    </w:p>
    <w:p w:rsidR="00474595" w:rsidRDefault="00474595">
      <w:pPr>
        <w:pStyle w:val="Textbody"/>
        <w:tabs>
          <w:tab w:val="left" w:pos="0"/>
          <w:tab w:val="left" w:pos="1086"/>
        </w:tabs>
        <w:spacing w:line="440" w:lineRule="exact"/>
        <w:jc w:val="both"/>
      </w:pPr>
    </w:p>
    <w:sectPr w:rsidR="00474595">
      <w:pgSz w:w="11906" w:h="16838"/>
      <w:pgMar w:top="1418" w:right="1021"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173A">
      <w:r>
        <w:separator/>
      </w:r>
    </w:p>
  </w:endnote>
  <w:endnote w:type="continuationSeparator" w:id="0">
    <w:p w:rsidR="00000000" w:rsidRDefault="0005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173A">
      <w:r>
        <w:rPr>
          <w:color w:val="000000"/>
        </w:rPr>
        <w:separator/>
      </w:r>
    </w:p>
  </w:footnote>
  <w:footnote w:type="continuationSeparator" w:id="0">
    <w:p w:rsidR="00000000" w:rsidRDefault="000517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4D08"/>
    <w:multiLevelType w:val="multilevel"/>
    <w:tmpl w:val="D07EF292"/>
    <w:lvl w:ilvl="0">
      <w:start w:val="1"/>
      <w:numFmt w:val="decimal"/>
      <w:lvlText w:val="（%1）"/>
      <w:lvlJc w:val="left"/>
      <w:pPr>
        <w:ind w:left="3066" w:hanging="1080"/>
      </w:pPr>
    </w:lvl>
    <w:lvl w:ilvl="1">
      <w:start w:val="1"/>
      <w:numFmt w:val="decimal"/>
      <w:lvlText w:val="%2、"/>
      <w:lvlJc w:val="left"/>
      <w:pPr>
        <w:ind w:left="3000" w:hanging="72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74595"/>
    <w:rsid w:val="0005173A"/>
    <w:rsid w:val="00474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39021-279C-4E06-82D4-673BBCA7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character" w:customStyle="1" w:styleId="a5">
    <w:name w:val="頁首 字元"/>
    <w:rPr>
      <w:kern w:val="3"/>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823</Characters>
  <Application>Microsoft Office Word</Application>
  <DocSecurity>4</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一、有關臺南縣長蘇煥智致市長支持連署建議修正公教人員退休金之發給方式一案，簽請鑒核</dc:title>
  <dc:subject/>
  <dc:creator>User</dc:creator>
  <dc:description/>
  <cp:lastModifiedBy>USER</cp:lastModifiedBy>
  <cp:revision>2</cp:revision>
  <cp:lastPrinted>2020-08-18T06:16:00Z</cp:lastPrinted>
  <dcterms:created xsi:type="dcterms:W3CDTF">2021-04-09T08:19:00Z</dcterms:created>
  <dcterms:modified xsi:type="dcterms:W3CDTF">2021-04-09T08:19:00Z</dcterms:modified>
</cp:coreProperties>
</file>